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EF9" w:rsidRDefault="006F1EF9" w:rsidP="006F1EF9">
      <w:r>
        <w:rPr>
          <w:rFonts w:hint="eastAsia"/>
        </w:rPr>
        <w:t>（別紙</w:t>
      </w:r>
      <w:r w:rsidR="00F32B5A">
        <w:rPr>
          <w:rFonts w:hint="eastAsia"/>
        </w:rPr>
        <w:t>様式２</w:t>
      </w:r>
      <w:r>
        <w:rPr>
          <w:rFonts w:hint="eastAsia"/>
        </w:rPr>
        <w:t>－参考）</w:t>
      </w:r>
      <w:r>
        <w:rPr>
          <w:rFonts w:hint="eastAsia"/>
        </w:rPr>
        <w:t xml:space="preserve"> </w:t>
      </w:r>
    </w:p>
    <w:p w:rsidR="006F1EF9" w:rsidRDefault="006F1EF9" w:rsidP="006F1EF9">
      <w:r>
        <w:t xml:space="preserve"> </w:t>
      </w:r>
    </w:p>
    <w:p w:rsidR="006F1EF9" w:rsidRDefault="006F1EF9" w:rsidP="006F1EF9">
      <w:r>
        <w:t xml:space="preserve"> </w:t>
      </w:r>
    </w:p>
    <w:p w:rsidR="006F1EF9" w:rsidRDefault="00587E14" w:rsidP="006F1EF9">
      <w:r>
        <w:rPr>
          <w:rFonts w:hint="eastAsia"/>
        </w:rPr>
        <w:t>さくら市経営活性化支援事業</w:t>
      </w:r>
      <w:r w:rsidR="006F1EF9">
        <w:rPr>
          <w:rFonts w:hint="eastAsia"/>
        </w:rPr>
        <w:t>補助金</w:t>
      </w:r>
      <w:r w:rsidR="006F1EF9">
        <w:rPr>
          <w:rFonts w:hint="eastAsia"/>
        </w:rPr>
        <w:t xml:space="preserve"> </w:t>
      </w:r>
      <w:r w:rsidR="006F1EF9">
        <w:rPr>
          <w:rFonts w:hint="eastAsia"/>
        </w:rPr>
        <w:t>補助対象経費</w:t>
      </w:r>
      <w:r w:rsidR="006F1EF9">
        <w:rPr>
          <w:rFonts w:hint="eastAsia"/>
        </w:rPr>
        <w:t xml:space="preserve"> </w:t>
      </w:r>
    </w:p>
    <w:p w:rsidR="006F1EF9" w:rsidRDefault="006F1EF9" w:rsidP="006F1EF9">
      <w:r>
        <w:t xml:space="preserve"> </w:t>
      </w:r>
    </w:p>
    <w:tbl>
      <w:tblPr>
        <w:tblStyle w:val="a7"/>
        <w:tblW w:w="0" w:type="auto"/>
        <w:tblLook w:val="04A0" w:firstRow="1" w:lastRow="0" w:firstColumn="1" w:lastColumn="0" w:noHBand="0" w:noVBand="1"/>
      </w:tblPr>
      <w:tblGrid>
        <w:gridCol w:w="2334"/>
        <w:gridCol w:w="7409"/>
      </w:tblGrid>
      <w:tr w:rsidR="00E071A4" w:rsidRPr="009D547A" w:rsidTr="00125C66">
        <w:trPr>
          <w:trHeight w:val="379"/>
        </w:trPr>
        <w:tc>
          <w:tcPr>
            <w:tcW w:w="2376" w:type="dxa"/>
          </w:tcPr>
          <w:p w:rsidR="00E071A4" w:rsidRDefault="00E071A4" w:rsidP="003C0502">
            <w:pPr>
              <w:jc w:val="center"/>
            </w:pPr>
            <w:r w:rsidRPr="009D547A">
              <w:rPr>
                <w:rFonts w:hint="eastAsia"/>
              </w:rPr>
              <w:t>経費区分</w:t>
            </w:r>
          </w:p>
        </w:tc>
        <w:tc>
          <w:tcPr>
            <w:tcW w:w="7575" w:type="dxa"/>
          </w:tcPr>
          <w:p w:rsidR="00E071A4" w:rsidRPr="009D547A" w:rsidRDefault="00E071A4" w:rsidP="003C0502">
            <w:pPr>
              <w:jc w:val="center"/>
            </w:pPr>
            <w:r w:rsidRPr="009D547A">
              <w:rPr>
                <w:rFonts w:hint="eastAsia"/>
              </w:rPr>
              <w:t>内容</w:t>
            </w:r>
          </w:p>
        </w:tc>
      </w:tr>
      <w:tr w:rsidR="00E071A4" w:rsidRPr="009D547A" w:rsidTr="00125C66">
        <w:trPr>
          <w:trHeight w:val="562"/>
        </w:trPr>
        <w:tc>
          <w:tcPr>
            <w:tcW w:w="2376" w:type="dxa"/>
          </w:tcPr>
          <w:p w:rsidR="00E071A4" w:rsidRDefault="00E071A4" w:rsidP="00E071A4">
            <w:r w:rsidRPr="009D547A">
              <w:rPr>
                <w:rFonts w:hint="eastAsia"/>
              </w:rPr>
              <w:t>１．機械</w:t>
            </w:r>
            <w:r w:rsidR="00587E14">
              <w:rPr>
                <w:rFonts w:hint="eastAsia"/>
              </w:rPr>
              <w:t>設備</w:t>
            </w:r>
            <w:r w:rsidRPr="009D547A">
              <w:rPr>
                <w:rFonts w:hint="eastAsia"/>
              </w:rPr>
              <w:t>等</w:t>
            </w:r>
            <w:r w:rsidR="00587E14">
              <w:rPr>
                <w:rFonts w:hint="eastAsia"/>
              </w:rPr>
              <w:t>購入</w:t>
            </w:r>
            <w:r w:rsidRPr="009D547A">
              <w:rPr>
                <w:rFonts w:hint="eastAsia"/>
              </w:rPr>
              <w:t>費</w:t>
            </w:r>
            <w:r w:rsidRPr="009D547A">
              <w:rPr>
                <w:rFonts w:hint="eastAsia"/>
              </w:rPr>
              <w:t xml:space="preserve"> </w:t>
            </w:r>
          </w:p>
          <w:p w:rsidR="00E071A4" w:rsidRDefault="00E071A4" w:rsidP="00E071A4"/>
          <w:p w:rsidR="00125C66" w:rsidRPr="009D547A" w:rsidRDefault="00125C66" w:rsidP="00E071A4"/>
        </w:tc>
        <w:tc>
          <w:tcPr>
            <w:tcW w:w="7575" w:type="dxa"/>
          </w:tcPr>
          <w:p w:rsidR="00E071A4" w:rsidRDefault="00E071A4" w:rsidP="00F12F5F">
            <w:r w:rsidRPr="009D547A">
              <w:rPr>
                <w:rFonts w:hint="eastAsia"/>
              </w:rPr>
              <w:t>事業の遂行に必要な機械装置等の購入に要する経費</w:t>
            </w:r>
          </w:p>
          <w:p w:rsidR="00043B62" w:rsidRPr="00E071A4" w:rsidRDefault="00043B62" w:rsidP="00F12F5F">
            <w:pPr>
              <w:rPr>
                <w:rFonts w:hint="eastAsia"/>
              </w:rPr>
            </w:pPr>
            <w:bookmarkStart w:id="0" w:name="_GoBack"/>
            <w:r w:rsidRPr="00043B62">
              <w:rPr>
                <w:rFonts w:hint="eastAsia"/>
                <w:color w:val="FF0000"/>
              </w:rPr>
              <w:t>※「店前景観整備推進事業」又は「売上アップ店内改修モデル事業」何れかの採択を受け作成されたモデルデザインを使用した申請の場合は、それを再現するために必要な備品等の購入に要する経費</w:t>
            </w:r>
            <w:bookmarkEnd w:id="0"/>
          </w:p>
        </w:tc>
      </w:tr>
      <w:tr w:rsidR="00E071A4" w:rsidRPr="009D547A" w:rsidTr="00125C66">
        <w:trPr>
          <w:trHeight w:val="279"/>
        </w:trPr>
        <w:tc>
          <w:tcPr>
            <w:tcW w:w="2376" w:type="dxa"/>
          </w:tcPr>
          <w:p w:rsidR="00E071A4" w:rsidRDefault="00E071A4" w:rsidP="00E071A4">
            <w:r w:rsidRPr="009D547A">
              <w:rPr>
                <w:rFonts w:hint="eastAsia"/>
              </w:rPr>
              <w:t>２．広報費</w:t>
            </w:r>
          </w:p>
          <w:p w:rsidR="00125C66" w:rsidRDefault="00125C66" w:rsidP="00E071A4"/>
          <w:p w:rsidR="00E071A4" w:rsidRPr="009D547A" w:rsidRDefault="00E071A4" w:rsidP="00E071A4">
            <w:r w:rsidRPr="009D547A">
              <w:rPr>
                <w:rFonts w:hint="eastAsia"/>
              </w:rPr>
              <w:t xml:space="preserve"> </w:t>
            </w:r>
          </w:p>
        </w:tc>
        <w:tc>
          <w:tcPr>
            <w:tcW w:w="7575" w:type="dxa"/>
          </w:tcPr>
          <w:p w:rsidR="00E071A4" w:rsidRPr="009D547A" w:rsidRDefault="00E071A4" w:rsidP="00E071A4">
            <w:r w:rsidRPr="009D547A">
              <w:rPr>
                <w:rFonts w:hint="eastAsia"/>
              </w:rPr>
              <w:t>パンフレット・ポスター・チラシ等を作成するため、および広報媒体等を活用するために支払われる経費</w:t>
            </w:r>
            <w:r w:rsidRPr="009D547A">
              <w:rPr>
                <w:rFonts w:hint="eastAsia"/>
              </w:rPr>
              <w:t xml:space="preserve"> </w:t>
            </w:r>
          </w:p>
        </w:tc>
      </w:tr>
      <w:tr w:rsidR="00E071A4" w:rsidRPr="009D547A" w:rsidTr="00125C66">
        <w:trPr>
          <w:trHeight w:val="570"/>
        </w:trPr>
        <w:tc>
          <w:tcPr>
            <w:tcW w:w="2376" w:type="dxa"/>
          </w:tcPr>
          <w:p w:rsidR="00E071A4" w:rsidRDefault="00E071A4" w:rsidP="00E071A4">
            <w:r w:rsidRPr="009D547A">
              <w:rPr>
                <w:rFonts w:hint="eastAsia"/>
              </w:rPr>
              <w:t>３．展示会等出展</w:t>
            </w:r>
            <w:r w:rsidR="00587E14">
              <w:rPr>
                <w:rFonts w:hint="eastAsia"/>
              </w:rPr>
              <w:t>料</w:t>
            </w:r>
            <w:r w:rsidRPr="009D547A">
              <w:rPr>
                <w:rFonts w:hint="eastAsia"/>
              </w:rPr>
              <w:t xml:space="preserve"> </w:t>
            </w:r>
          </w:p>
          <w:p w:rsidR="00E071A4" w:rsidRDefault="00E071A4" w:rsidP="00E071A4"/>
          <w:p w:rsidR="00125C66" w:rsidRPr="009D547A" w:rsidRDefault="00125C66" w:rsidP="00E071A4"/>
        </w:tc>
        <w:tc>
          <w:tcPr>
            <w:tcW w:w="7575" w:type="dxa"/>
          </w:tcPr>
          <w:p w:rsidR="00E071A4" w:rsidRDefault="00E071A4" w:rsidP="003C0502">
            <w:r w:rsidRPr="009D547A">
              <w:rPr>
                <w:rFonts w:hint="eastAsia"/>
              </w:rPr>
              <w:t>新商品等を展示会等に出展または商談会に参加するために要する経費</w:t>
            </w:r>
          </w:p>
        </w:tc>
      </w:tr>
      <w:tr w:rsidR="00E071A4" w:rsidRPr="009D547A" w:rsidTr="00125C66">
        <w:trPr>
          <w:trHeight w:val="504"/>
        </w:trPr>
        <w:tc>
          <w:tcPr>
            <w:tcW w:w="2376" w:type="dxa"/>
          </w:tcPr>
          <w:p w:rsidR="00E071A4" w:rsidRDefault="00125C66" w:rsidP="00E071A4">
            <w:r w:rsidRPr="009D547A">
              <w:rPr>
                <w:rFonts w:hint="eastAsia"/>
              </w:rPr>
              <w:t>４．旅費</w:t>
            </w:r>
          </w:p>
          <w:p w:rsidR="00125C66" w:rsidRDefault="00125C66" w:rsidP="00E071A4"/>
          <w:p w:rsidR="00125C66" w:rsidRPr="009D547A" w:rsidRDefault="00125C66" w:rsidP="00E071A4"/>
        </w:tc>
        <w:tc>
          <w:tcPr>
            <w:tcW w:w="7575" w:type="dxa"/>
          </w:tcPr>
          <w:p w:rsidR="00E071A4" w:rsidRPr="009D547A" w:rsidRDefault="00E071A4" w:rsidP="00E071A4">
            <w:r w:rsidRPr="009D547A">
              <w:rPr>
                <w:rFonts w:hint="eastAsia"/>
              </w:rPr>
              <w:t>事業の遂行に必要な情報収集（単なる視察・セミナー研修等参加</w:t>
            </w:r>
            <w:r w:rsidRPr="009D547A">
              <w:rPr>
                <w:rFonts w:hint="eastAsia"/>
              </w:rPr>
              <w:t xml:space="preserve"> </w:t>
            </w:r>
            <w:r w:rsidRPr="009D547A">
              <w:rPr>
                <w:rFonts w:hint="eastAsia"/>
              </w:rPr>
              <w:t>は除く）や各種調査を行うため、および販路開拓（展示会等の会場との往復を含む）等のための旅費</w:t>
            </w:r>
          </w:p>
        </w:tc>
      </w:tr>
      <w:tr w:rsidR="00E071A4" w:rsidRPr="009D547A" w:rsidTr="00125C66">
        <w:trPr>
          <w:trHeight w:val="570"/>
        </w:trPr>
        <w:tc>
          <w:tcPr>
            <w:tcW w:w="2376" w:type="dxa"/>
          </w:tcPr>
          <w:p w:rsidR="00E071A4" w:rsidRDefault="00125C66" w:rsidP="00125C66">
            <w:r w:rsidRPr="009D547A">
              <w:rPr>
                <w:rFonts w:hint="eastAsia"/>
              </w:rPr>
              <w:t>５．開発費</w:t>
            </w:r>
          </w:p>
          <w:p w:rsidR="00125C66" w:rsidRDefault="00125C66" w:rsidP="00125C66"/>
          <w:p w:rsidR="00125C66" w:rsidRPr="009D547A" w:rsidRDefault="00125C66" w:rsidP="00125C66"/>
        </w:tc>
        <w:tc>
          <w:tcPr>
            <w:tcW w:w="7575" w:type="dxa"/>
          </w:tcPr>
          <w:p w:rsidR="00E071A4" w:rsidRPr="009D547A" w:rsidRDefault="00E071A4" w:rsidP="00E071A4">
            <w:r w:rsidRPr="009D547A">
              <w:rPr>
                <w:rFonts w:hint="eastAsia"/>
              </w:rPr>
              <w:t>新商品の試作品や包装パッケージの試作開発にともなう原材料、設計、デザイン、製造、改良、加工するために支払われる経費</w:t>
            </w:r>
          </w:p>
        </w:tc>
      </w:tr>
      <w:tr w:rsidR="00125C66" w:rsidRPr="009D547A" w:rsidTr="00125C66">
        <w:trPr>
          <w:trHeight w:val="570"/>
        </w:trPr>
        <w:tc>
          <w:tcPr>
            <w:tcW w:w="2376" w:type="dxa"/>
          </w:tcPr>
          <w:p w:rsidR="00125C66" w:rsidRDefault="00125C66" w:rsidP="00125C66">
            <w:r w:rsidRPr="009D547A">
              <w:rPr>
                <w:rFonts w:hint="eastAsia"/>
              </w:rPr>
              <w:t>６．</w:t>
            </w:r>
            <w:r w:rsidR="00587E14">
              <w:rPr>
                <w:rFonts w:hint="eastAsia"/>
              </w:rPr>
              <w:t>書籍等</w:t>
            </w:r>
            <w:r w:rsidRPr="009D547A">
              <w:rPr>
                <w:rFonts w:hint="eastAsia"/>
              </w:rPr>
              <w:t>購入費</w:t>
            </w:r>
            <w:r w:rsidRPr="009D547A">
              <w:rPr>
                <w:rFonts w:hint="eastAsia"/>
              </w:rPr>
              <w:t xml:space="preserve"> </w:t>
            </w:r>
          </w:p>
          <w:p w:rsidR="00125C66" w:rsidRDefault="00125C66" w:rsidP="00125C66"/>
          <w:p w:rsidR="00125C66" w:rsidRPr="009D547A" w:rsidRDefault="00125C66" w:rsidP="00125C66"/>
        </w:tc>
        <w:tc>
          <w:tcPr>
            <w:tcW w:w="7575" w:type="dxa"/>
          </w:tcPr>
          <w:p w:rsidR="00125C66" w:rsidRPr="009D547A" w:rsidRDefault="00125C66" w:rsidP="00125C66">
            <w:r w:rsidRPr="009D547A">
              <w:rPr>
                <w:rFonts w:hint="eastAsia"/>
              </w:rPr>
              <w:t>事業遂行に必要不可欠な図書等を購入するために支払われる経費</w:t>
            </w:r>
          </w:p>
        </w:tc>
      </w:tr>
      <w:tr w:rsidR="00125C66" w:rsidRPr="009D547A" w:rsidTr="00125C66">
        <w:trPr>
          <w:trHeight w:val="570"/>
        </w:trPr>
        <w:tc>
          <w:tcPr>
            <w:tcW w:w="2376" w:type="dxa"/>
          </w:tcPr>
          <w:p w:rsidR="00125C66" w:rsidRDefault="00587E14" w:rsidP="00125C66">
            <w:r>
              <w:rPr>
                <w:rFonts w:hint="eastAsia"/>
              </w:rPr>
              <w:t>７</w:t>
            </w:r>
            <w:r w:rsidR="00125C66" w:rsidRPr="009D547A">
              <w:rPr>
                <w:rFonts w:hint="eastAsia"/>
              </w:rPr>
              <w:t>．</w:t>
            </w:r>
            <w:r>
              <w:rPr>
                <w:rFonts w:hint="eastAsia"/>
              </w:rPr>
              <w:t>賃</w:t>
            </w:r>
            <w:r w:rsidR="00125C66" w:rsidRPr="009D547A">
              <w:rPr>
                <w:rFonts w:hint="eastAsia"/>
              </w:rPr>
              <w:t>借料</w:t>
            </w:r>
            <w:r w:rsidR="00125C66" w:rsidRPr="009D547A">
              <w:rPr>
                <w:rFonts w:hint="eastAsia"/>
              </w:rPr>
              <w:t xml:space="preserve"> </w:t>
            </w:r>
          </w:p>
          <w:p w:rsidR="00125C66" w:rsidRDefault="00125C66" w:rsidP="00125C66"/>
          <w:p w:rsidR="00125C66" w:rsidRPr="009D547A" w:rsidRDefault="00125C66" w:rsidP="00125C66"/>
        </w:tc>
        <w:tc>
          <w:tcPr>
            <w:tcW w:w="7575" w:type="dxa"/>
          </w:tcPr>
          <w:p w:rsidR="00125C66" w:rsidRPr="009D547A" w:rsidRDefault="00125C66" w:rsidP="00125C66">
            <w:r w:rsidRPr="009D547A">
              <w:rPr>
                <w:rFonts w:hint="eastAsia"/>
              </w:rPr>
              <w:t>事業遂行に直接必要な機器・設備等のリース料・レンタル料として支払われる経費</w:t>
            </w:r>
          </w:p>
        </w:tc>
      </w:tr>
      <w:tr w:rsidR="00125C66" w:rsidRPr="009D547A" w:rsidTr="00125C66">
        <w:trPr>
          <w:trHeight w:val="355"/>
        </w:trPr>
        <w:tc>
          <w:tcPr>
            <w:tcW w:w="2376" w:type="dxa"/>
          </w:tcPr>
          <w:p w:rsidR="00125C66" w:rsidRDefault="00587E14" w:rsidP="00125C66">
            <w:r>
              <w:rPr>
                <w:rFonts w:hint="eastAsia"/>
              </w:rPr>
              <w:t>８</w:t>
            </w:r>
            <w:r w:rsidR="00125C66" w:rsidRPr="009D547A">
              <w:rPr>
                <w:rFonts w:hint="eastAsia"/>
              </w:rPr>
              <w:t>．</w:t>
            </w:r>
            <w:r>
              <w:rPr>
                <w:rFonts w:hint="eastAsia"/>
              </w:rPr>
              <w:t>講師等</w:t>
            </w:r>
            <w:r w:rsidR="00125C66" w:rsidRPr="009D547A">
              <w:rPr>
                <w:rFonts w:hint="eastAsia"/>
              </w:rPr>
              <w:t>謝金</w:t>
            </w:r>
            <w:r w:rsidR="00125C66" w:rsidRPr="009D547A">
              <w:rPr>
                <w:rFonts w:hint="eastAsia"/>
              </w:rPr>
              <w:t xml:space="preserve"> </w:t>
            </w:r>
          </w:p>
          <w:p w:rsidR="00125C66" w:rsidRDefault="00125C66" w:rsidP="00125C66"/>
          <w:p w:rsidR="00125C66" w:rsidRPr="009D547A" w:rsidRDefault="00125C66" w:rsidP="00125C66"/>
        </w:tc>
        <w:tc>
          <w:tcPr>
            <w:tcW w:w="7575" w:type="dxa"/>
          </w:tcPr>
          <w:p w:rsidR="00125C66" w:rsidRPr="009D547A" w:rsidRDefault="00125C66" w:rsidP="00125C66">
            <w:r w:rsidRPr="009D547A">
              <w:rPr>
                <w:rFonts w:hint="eastAsia"/>
              </w:rPr>
              <w:t>事業の遂行に必要な指導・助言を受けるために依頼した専門家等に謝礼として支払われる経費</w:t>
            </w:r>
          </w:p>
        </w:tc>
      </w:tr>
      <w:tr w:rsidR="00125C66" w:rsidRPr="009D547A" w:rsidTr="00125C66">
        <w:trPr>
          <w:trHeight w:val="832"/>
        </w:trPr>
        <w:tc>
          <w:tcPr>
            <w:tcW w:w="2376" w:type="dxa"/>
          </w:tcPr>
          <w:p w:rsidR="00125C66" w:rsidRDefault="00587E14" w:rsidP="00125C66">
            <w:r>
              <w:rPr>
                <w:rFonts w:hint="eastAsia"/>
              </w:rPr>
              <w:t>９</w:t>
            </w:r>
            <w:r w:rsidR="00125C66" w:rsidRPr="009D547A">
              <w:rPr>
                <w:rFonts w:hint="eastAsia"/>
              </w:rPr>
              <w:t>．</w:t>
            </w:r>
            <w:r>
              <w:rPr>
                <w:rFonts w:hint="eastAsia"/>
              </w:rPr>
              <w:t>業務委託料</w:t>
            </w:r>
          </w:p>
          <w:p w:rsidR="00125C66" w:rsidRDefault="00125C66" w:rsidP="00125C66"/>
          <w:p w:rsidR="00125C66" w:rsidRPr="009D547A" w:rsidRDefault="00125C66" w:rsidP="00125C66"/>
        </w:tc>
        <w:tc>
          <w:tcPr>
            <w:tcW w:w="7575" w:type="dxa"/>
          </w:tcPr>
          <w:p w:rsidR="00125C66" w:rsidRPr="009D547A" w:rsidRDefault="00125C66" w:rsidP="00125C66">
            <w:r w:rsidRPr="009D547A">
              <w:rPr>
                <w:rFonts w:hint="eastAsia"/>
              </w:rPr>
              <w:t>上記１．から</w:t>
            </w:r>
            <w:r w:rsidR="00587E14">
              <w:rPr>
                <w:rFonts w:hint="eastAsia"/>
              </w:rPr>
              <w:t xml:space="preserve"> 8</w:t>
            </w:r>
            <w:r w:rsidRPr="009D547A">
              <w:rPr>
                <w:rFonts w:hint="eastAsia"/>
              </w:rPr>
              <w:t>．に該当しない経費であって、事業遂行に必要な業務の一部を第三者に委託（委任）するために支払われる経費（市場調査等についてコンサルタント会社等を活用する等、自ら実行することが困難な業務に限ります。）</w:t>
            </w:r>
          </w:p>
        </w:tc>
      </w:tr>
      <w:tr w:rsidR="00125C66" w:rsidRPr="009D547A" w:rsidTr="00125C66">
        <w:trPr>
          <w:trHeight w:val="825"/>
        </w:trPr>
        <w:tc>
          <w:tcPr>
            <w:tcW w:w="2376" w:type="dxa"/>
          </w:tcPr>
          <w:p w:rsidR="00125C66" w:rsidRDefault="00587E14" w:rsidP="00125C66">
            <w:r>
              <w:rPr>
                <w:rFonts w:hint="eastAsia"/>
              </w:rPr>
              <w:t>10</w:t>
            </w:r>
            <w:r w:rsidR="00125C66" w:rsidRPr="009D547A">
              <w:rPr>
                <w:rFonts w:hint="eastAsia"/>
              </w:rPr>
              <w:t>．外注費</w:t>
            </w:r>
            <w:r w:rsidR="00125C66" w:rsidRPr="009D547A">
              <w:rPr>
                <w:rFonts w:hint="eastAsia"/>
              </w:rPr>
              <w:t xml:space="preserve"> </w:t>
            </w:r>
          </w:p>
          <w:p w:rsidR="00125C66" w:rsidRDefault="00125C66" w:rsidP="00125C66"/>
          <w:p w:rsidR="00125C66" w:rsidRPr="009D547A" w:rsidRDefault="00125C66" w:rsidP="00125C66"/>
        </w:tc>
        <w:tc>
          <w:tcPr>
            <w:tcW w:w="7575" w:type="dxa"/>
          </w:tcPr>
          <w:p w:rsidR="00125C66" w:rsidRPr="009D547A" w:rsidRDefault="00125C66" w:rsidP="00125C66">
            <w:r w:rsidRPr="009D547A">
              <w:rPr>
                <w:rFonts w:hint="eastAsia"/>
              </w:rPr>
              <w:t>上記１．から</w:t>
            </w:r>
            <w:r w:rsidRPr="009D547A">
              <w:rPr>
                <w:rFonts w:hint="eastAsia"/>
              </w:rPr>
              <w:t xml:space="preserve"> 11</w:t>
            </w:r>
            <w:r w:rsidRPr="009D547A">
              <w:rPr>
                <w:rFonts w:hint="eastAsia"/>
              </w:rPr>
              <w:t>．に該当しない経費であって、事業遂行に必要な業務の一部を第三者に外注（請負）するために支払われる経費（店舗の改装等、自ら実行することが困難な業務に限ります。）</w:t>
            </w:r>
          </w:p>
        </w:tc>
      </w:tr>
      <w:tr w:rsidR="00587E14" w:rsidRPr="009D547A" w:rsidTr="00FB7743">
        <w:trPr>
          <w:trHeight w:val="600"/>
        </w:trPr>
        <w:tc>
          <w:tcPr>
            <w:tcW w:w="2376" w:type="dxa"/>
          </w:tcPr>
          <w:p w:rsidR="00587E14" w:rsidRDefault="00587E14" w:rsidP="00FB7743">
            <w:r>
              <w:rPr>
                <w:rFonts w:hint="eastAsia"/>
              </w:rPr>
              <w:t>11</w:t>
            </w:r>
            <w:r w:rsidRPr="009D547A">
              <w:rPr>
                <w:rFonts w:hint="eastAsia"/>
              </w:rPr>
              <w:t>．雑役務費</w:t>
            </w:r>
            <w:r w:rsidRPr="009D547A">
              <w:rPr>
                <w:rFonts w:hint="eastAsia"/>
              </w:rPr>
              <w:t xml:space="preserve"> </w:t>
            </w:r>
          </w:p>
          <w:p w:rsidR="00587E14" w:rsidRDefault="00587E14" w:rsidP="00FB7743"/>
          <w:p w:rsidR="00587E14" w:rsidRPr="009D547A" w:rsidRDefault="00587E14" w:rsidP="00FB7743"/>
        </w:tc>
        <w:tc>
          <w:tcPr>
            <w:tcW w:w="7575" w:type="dxa"/>
          </w:tcPr>
          <w:p w:rsidR="00587E14" w:rsidRPr="009D547A" w:rsidRDefault="00587E14" w:rsidP="00FB7743">
            <w:r w:rsidRPr="009D547A">
              <w:rPr>
                <w:rFonts w:hint="eastAsia"/>
              </w:rPr>
              <w:t>事業遂行に必要な業務・事務を補助するために補助事業期間中に臨時的に雇い入れた者のアルバイト代、派遣労働者の派遣料、交通費として支払われる経費</w:t>
            </w:r>
          </w:p>
        </w:tc>
      </w:tr>
    </w:tbl>
    <w:p w:rsidR="001017B5" w:rsidRPr="00587E14" w:rsidRDefault="001017B5" w:rsidP="009D547A"/>
    <w:sectPr w:rsidR="001017B5" w:rsidRPr="00587E14" w:rsidSect="00700B99">
      <w:pgSz w:w="11907" w:h="16839" w:code="9"/>
      <w:pgMar w:top="851" w:right="1077" w:bottom="680" w:left="1077" w:header="720" w:footer="720"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4AB" w:rsidRDefault="00E554AB" w:rsidP="009D547A">
      <w:r>
        <w:separator/>
      </w:r>
    </w:p>
  </w:endnote>
  <w:endnote w:type="continuationSeparator" w:id="0">
    <w:p w:rsidR="00E554AB" w:rsidRDefault="00E554AB" w:rsidP="009D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4AB" w:rsidRDefault="00E554AB" w:rsidP="009D547A">
      <w:r>
        <w:separator/>
      </w:r>
    </w:p>
  </w:footnote>
  <w:footnote w:type="continuationSeparator" w:id="0">
    <w:p w:rsidR="00E554AB" w:rsidRDefault="00E554AB" w:rsidP="009D5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0"/>
  <w:drawingGridVerticalSpacing w:val="136"/>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6A"/>
    <w:rsid w:val="00043B62"/>
    <w:rsid w:val="001017B5"/>
    <w:rsid w:val="00125C66"/>
    <w:rsid w:val="002F5A6A"/>
    <w:rsid w:val="003C0502"/>
    <w:rsid w:val="00587E14"/>
    <w:rsid w:val="006F1EF9"/>
    <w:rsid w:val="00700B99"/>
    <w:rsid w:val="009D547A"/>
    <w:rsid w:val="00BB71E6"/>
    <w:rsid w:val="00E02C68"/>
    <w:rsid w:val="00E071A4"/>
    <w:rsid w:val="00E554AB"/>
    <w:rsid w:val="00F25A99"/>
    <w:rsid w:val="00F32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5BCF98"/>
  <w15:docId w15:val="{787C4FF7-C46E-439B-987A-F0ED9C90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47A"/>
    <w:pPr>
      <w:tabs>
        <w:tab w:val="center" w:pos="4252"/>
        <w:tab w:val="right" w:pos="8504"/>
      </w:tabs>
      <w:snapToGrid w:val="0"/>
    </w:pPr>
  </w:style>
  <w:style w:type="character" w:customStyle="1" w:styleId="a4">
    <w:name w:val="ヘッダー (文字)"/>
    <w:basedOn w:val="a0"/>
    <w:link w:val="a3"/>
    <w:uiPriority w:val="99"/>
    <w:rsid w:val="009D547A"/>
  </w:style>
  <w:style w:type="paragraph" w:styleId="a5">
    <w:name w:val="footer"/>
    <w:basedOn w:val="a"/>
    <w:link w:val="a6"/>
    <w:uiPriority w:val="99"/>
    <w:unhideWhenUsed/>
    <w:rsid w:val="009D547A"/>
    <w:pPr>
      <w:tabs>
        <w:tab w:val="center" w:pos="4252"/>
        <w:tab w:val="right" w:pos="8504"/>
      </w:tabs>
      <w:snapToGrid w:val="0"/>
    </w:pPr>
  </w:style>
  <w:style w:type="character" w:customStyle="1" w:styleId="a6">
    <w:name w:val="フッター (文字)"/>
    <w:basedOn w:val="a0"/>
    <w:link w:val="a5"/>
    <w:uiPriority w:val="99"/>
    <w:rsid w:val="009D547A"/>
  </w:style>
  <w:style w:type="table" w:styleId="a7">
    <w:name w:val="Table Grid"/>
    <w:basedOn w:val="a1"/>
    <w:uiPriority w:val="59"/>
    <w:rsid w:val="009D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05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5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U6040</cp:lastModifiedBy>
  <cp:revision>3</cp:revision>
  <cp:lastPrinted>2017-11-20T01:34:00Z</cp:lastPrinted>
  <dcterms:created xsi:type="dcterms:W3CDTF">2018-05-09T00:55:00Z</dcterms:created>
  <dcterms:modified xsi:type="dcterms:W3CDTF">2020-04-08T06:50:00Z</dcterms:modified>
</cp:coreProperties>
</file>