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（様式第１－５号）　　　　　　　　　　　　　　　　　　　　　　　　　　　　　　　　　　　　　　　　　　　</w:t>
      </w:r>
      <w:r>
        <w:rPr>
          <w:rFonts w:hint="eastAsia"/>
          <w:u w:val="single" w:color="auto"/>
        </w:rPr>
        <w:t>№　　　　　　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申請書の２の欄　許可を受けようとする土地の所在等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10457" w:type="dxa"/>
        <w:jc w:val="left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97"/>
        <w:gridCol w:w="851"/>
        <w:gridCol w:w="850"/>
        <w:gridCol w:w="853"/>
        <w:gridCol w:w="1134"/>
        <w:gridCol w:w="425"/>
        <w:gridCol w:w="1134"/>
        <w:gridCol w:w="1134"/>
        <w:gridCol w:w="1276"/>
        <w:gridCol w:w="851"/>
        <w:gridCol w:w="952"/>
      </w:tblGrid>
      <w:tr>
        <w:trPr>
          <w:trHeight w:val="410" w:hRule="atLeast"/>
        </w:trPr>
        <w:tc>
          <w:tcPr>
            <w:tcW w:w="99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市町名</w:t>
            </w:r>
          </w:p>
        </w:tc>
        <w:tc>
          <w:tcPr>
            <w:tcW w:w="3688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土地コード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所有権以外の使用収益権が設定されている場合</w:t>
            </w:r>
          </w:p>
        </w:tc>
        <w:tc>
          <w:tcPr>
            <w:tcW w:w="1276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市街化区域・市街化調整区域・その他の区域の別</w:t>
            </w:r>
          </w:p>
        </w:tc>
        <w:tc>
          <w:tcPr>
            <w:tcW w:w="85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譲渡人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95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区域の別</w:t>
            </w:r>
          </w:p>
          <w:p>
            <w:pPr>
              <w:pStyle w:val="0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該当に○</w:t>
            </w:r>
            <w:r>
              <w:rPr>
                <w:rFonts w:hint="eastAsia"/>
                <w:sz w:val="14"/>
              </w:rPr>
              <w:t>)</w:t>
            </w:r>
          </w:p>
        </w:tc>
      </w:tr>
      <w:tr>
        <w:trPr>
          <w:trHeight w:val="315" w:hRule="atLeast"/>
        </w:trPr>
        <w:tc>
          <w:tcPr>
            <w:tcW w:w="99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大字又は町名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権利者の氏名又は名称</w:t>
            </w: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耕作者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9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266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登記記録</w:t>
            </w:r>
          </w:p>
        </w:tc>
        <w:tc>
          <w:tcPr>
            <w:tcW w:w="85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z w:val="14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62" w:hRule="atLeast"/>
        </w:trPr>
        <w:tc>
          <w:tcPr>
            <w:tcW w:w="99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市街化区域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調整区域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その他の区域</w:t>
            </w:r>
          </w:p>
        </w:tc>
      </w:tr>
      <w:tr>
        <w:trPr>
          <w:trHeight w:val="461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</w:p>
        </w:tc>
      </w:tr>
      <w:tr>
        <w:trPr>
          <w:trHeight w:val="452" w:hRule="atLeast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市街化区域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調整区域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その他の区域</w:t>
            </w:r>
          </w:p>
        </w:tc>
      </w:tr>
      <w:tr>
        <w:trPr>
          <w:trHeight w:val="495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</w:p>
        </w:tc>
      </w:tr>
      <w:tr>
        <w:trPr>
          <w:trHeight w:val="573" w:hRule="atLeast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市街化区域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調整区域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その他の区域</w:t>
            </w:r>
          </w:p>
        </w:tc>
      </w:tr>
      <w:tr>
        <w:trPr>
          <w:trHeight w:val="510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</w:p>
        </w:tc>
      </w:tr>
      <w:tr>
        <w:trPr>
          <w:trHeight w:val="573" w:hRule="atLeast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市街化区域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調整区域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その他の区域</w:t>
            </w:r>
          </w:p>
        </w:tc>
      </w:tr>
      <w:tr>
        <w:trPr>
          <w:trHeight w:val="510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</w:p>
        </w:tc>
      </w:tr>
      <w:tr>
        <w:trPr>
          <w:trHeight w:val="573" w:hRule="atLeast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市街化区域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調整区域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その他の区域</w:t>
            </w:r>
          </w:p>
        </w:tc>
      </w:tr>
      <w:tr>
        <w:trPr>
          <w:trHeight w:val="510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</w:p>
        </w:tc>
      </w:tr>
      <w:tr>
        <w:trPr>
          <w:trHeight w:val="573" w:hRule="atLeast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市街化区域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調整区域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その他の区域</w:t>
            </w:r>
          </w:p>
        </w:tc>
      </w:tr>
      <w:tr>
        <w:trPr>
          <w:trHeight w:val="510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</w:p>
        </w:tc>
      </w:tr>
      <w:tr>
        <w:trPr>
          <w:trHeight w:val="573" w:hRule="atLeast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市街化区域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調整区域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その他の区域</w:t>
            </w:r>
          </w:p>
        </w:tc>
      </w:tr>
      <w:tr>
        <w:trPr>
          <w:trHeight w:val="510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</w:p>
        </w:tc>
      </w:tr>
      <w:tr>
        <w:trPr>
          <w:trHeight w:val="573" w:hRule="atLeast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市街化区域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調整区域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その他の区域</w:t>
            </w:r>
          </w:p>
        </w:tc>
      </w:tr>
      <w:tr>
        <w:trPr>
          <w:trHeight w:val="510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</w:p>
        </w:tc>
      </w:tr>
      <w:tr>
        <w:trPr>
          <w:trHeight w:val="573" w:hRule="atLeast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市街化区域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調整区域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その他の区域</w:t>
            </w:r>
          </w:p>
        </w:tc>
      </w:tr>
      <w:tr>
        <w:trPr>
          <w:trHeight w:val="510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</w:p>
        </w:tc>
      </w:tr>
      <w:tr>
        <w:trPr>
          <w:trHeight w:val="573" w:hRule="atLeast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市街化区域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調整区域</w:t>
            </w:r>
          </w:p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その他の区域</w:t>
            </w:r>
          </w:p>
        </w:tc>
      </w:tr>
      <w:tr>
        <w:trPr>
          <w:trHeight w:val="510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5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土地コード　　換地前…Ａ、換地後…</w:t>
      </w:r>
      <w:r>
        <w:rPr>
          <w:rFonts w:hint="eastAsia"/>
        </w:rPr>
        <w:t>B</w:t>
      </w:r>
      <w:r>
        <w:rPr>
          <w:rFonts w:hint="eastAsia"/>
        </w:rPr>
        <w:t>、通常空白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AndChars" w:linePitch="279" w:charSpace="-35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63"/>
  <w:drawingGridVerticalSpacing w:val="27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1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18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104</Words>
  <Characters>599</Characters>
  <Application>JUST Note</Application>
  <Lines>4</Lines>
  <Paragraphs>1</Paragraphs>
  <Company>栃木県</Company>
  <CharactersWithSpaces>702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（様式第３－１号）　　　　　　　　　　　　　　　　　　　　　　　　　　　　　　　　　　　　申請年月日</dc:title>
  <dc:creator>栃木県</dc:creator>
  <cp:lastModifiedBy>Administrator</cp:lastModifiedBy>
  <cp:lastPrinted>2022-07-07T00:31:49Z</cp:lastPrinted>
  <dcterms:created xsi:type="dcterms:W3CDTF">2022-03-09T09:37:00Z</dcterms:created>
  <dcterms:modified xsi:type="dcterms:W3CDTF">2022-04-26T05:51:12Z</dcterms:modified>
  <cp:revision>10</cp:revision>
</cp:coreProperties>
</file>