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napToGrid w:val="false"/>
        <w:jc w:val="center"/>
        <w:rPr>
          <w:b/>
          <w:b/>
          <w:sz w:val="28"/>
        </w:rPr>
      </w:pPr>
      <w:r>
        <w:rPr>
          <w:b/>
          <w:sz w:val="28"/>
        </w:rPr>
        <w:t>さくら市魅力情報発信施設使用時の注意事項</w:t>
      </w:r>
    </w:p>
    <w:p>
      <w:pPr>
        <w:pStyle w:val="Normal"/>
        <w:bidi w:val="0"/>
        <w:snapToGrid w:val="false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bidi w:val="0"/>
        <w:snapToGrid w:val="false"/>
        <w:rPr>
          <w:b/>
          <w:b/>
          <w:sz w:val="24"/>
        </w:rPr>
      </w:pPr>
      <w:r>
        <w:rPr>
          <w:b/>
          <w:sz w:val="24"/>
        </w:rPr>
        <w:t>【多目的室】</w:t>
      </w:r>
    </w:p>
    <w:p>
      <w:pPr>
        <w:pStyle w:val="Normal"/>
        <w:bidi w:val="0"/>
        <w:snapToGrid w:val="false"/>
        <w:rPr>
          <w:b/>
          <w:b/>
          <w:sz w:val="24"/>
        </w:rPr>
      </w:pPr>
      <w:r>
        <w:rPr>
          <w:b w:val="false"/>
          <w:sz w:val="24"/>
        </w:rPr>
        <w:t>≪</w:t>
      </w:r>
      <w:r>
        <w:rPr>
          <w:b w:val="false"/>
          <w:sz w:val="24"/>
        </w:rPr>
        <w:t>利用申請≫</w:t>
      </w:r>
    </w:p>
    <w:p>
      <w:pPr>
        <w:pStyle w:val="ListParagraph"/>
        <w:numPr>
          <w:ilvl w:val="0"/>
          <w:numId w:val="1"/>
        </w:numPr>
        <w:bidi w:val="0"/>
        <w:rPr/>
      </w:pPr>
      <w:r>
        <w:rPr>
          <w:sz w:val="24"/>
        </w:rPr>
        <w:t>利用申請は、利用日の３箇月前から可能です。</w:t>
      </w:r>
    </w:p>
    <w:p>
      <w:pPr>
        <w:pStyle w:val="ListParagraph"/>
        <w:numPr>
          <w:ilvl w:val="0"/>
          <w:numId w:val="1"/>
        </w:numPr>
        <w:bidi w:val="0"/>
        <w:rPr/>
      </w:pPr>
      <w:r>
        <w:rPr>
          <w:sz w:val="24"/>
        </w:rPr>
        <w:t>利用日の</w:t>
      </w:r>
      <w:r>
        <w:rPr>
          <w:sz w:val="24"/>
        </w:rPr>
        <w:t>7</w:t>
      </w:r>
      <w:r>
        <w:rPr>
          <w:sz w:val="24"/>
        </w:rPr>
        <w:t>日前までに申請書を提出してください。</w:t>
      </w:r>
    </w:p>
    <w:p>
      <w:pPr>
        <w:pStyle w:val="ListParagraph"/>
        <w:numPr>
          <w:ilvl w:val="0"/>
          <w:numId w:val="1"/>
        </w:numPr>
        <w:bidi w:val="0"/>
        <w:rPr/>
      </w:pPr>
      <w:r>
        <w:rPr>
          <w:sz w:val="24"/>
        </w:rPr>
        <w:t>利用料金は利用日当日までにお支払いください。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/>
      </w:pPr>
      <w:r>
        <w:rPr>
          <w:sz w:val="24"/>
        </w:rPr>
        <w:t>※</w:t>
      </w:r>
      <w:r>
        <w:rPr>
          <w:sz w:val="24"/>
        </w:rPr>
        <w:t>納入通知書は使用許可書と同封して郵送いたします。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≪</w:t>
      </w:r>
      <w:r>
        <w:rPr>
          <w:sz w:val="24"/>
        </w:rPr>
        <w:t>利用時間≫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多目的室の利用時間は、午前９時から午後１０時までです。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  <w:t>※</w:t>
      </w:r>
      <w:r>
        <w:rPr>
          <w:sz w:val="24"/>
        </w:rPr>
        <w:t>午後６時以降の利用は、１０日前までに申請が必要です。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  <w:u w:val="single" w:color="FFFFFF"/>
        </w:rPr>
        <w:t>使用時間は準備・片付けを含めた時間です。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  <w:t>使用時間外のご利用はできませんので、ご了承ください。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rPr>
          <w:sz w:val="24"/>
        </w:rPr>
      </w:pPr>
      <w:r>
        <w:rPr>
          <w:sz w:val="24"/>
        </w:rPr>
        <w:t>≪</w:t>
      </w:r>
      <w:r>
        <w:rPr>
          <w:sz w:val="24"/>
        </w:rPr>
        <w:t>利用上の注意≫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建物、敷地内及び駐車場は禁煙です。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壁への画鋲刺し、張り紙等を貼る行為は禁止です。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秩序を乱す行為、動物等の携行及び連行は禁止です。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  <w:t>※</w:t>
      </w:r>
      <w:r>
        <w:rPr>
          <w:sz w:val="24"/>
        </w:rPr>
        <w:t>さくら市魅力情報発信施設条例施行規則第９条の規定を遵守できない</w:t>
      </w:r>
    </w:p>
    <w:p>
      <w:pPr>
        <w:pStyle w:val="ListParagraph"/>
        <w:numPr>
          <w:ilvl w:val="0"/>
          <w:numId w:val="0"/>
        </w:numPr>
        <w:bidi w:val="0"/>
        <w:ind w:left="420" w:firstLine="240"/>
        <w:rPr>
          <w:sz w:val="24"/>
        </w:rPr>
      </w:pPr>
      <w:r>
        <w:rPr>
          <w:sz w:val="24"/>
        </w:rPr>
        <w:t>場合は、利用又は入館を禁止します。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施設利用後は、備品の片付け、室内の清掃をお願いします。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  <w:t>※</w:t>
      </w:r>
      <w:r>
        <w:rPr>
          <w:sz w:val="24"/>
        </w:rPr>
        <w:t>ゴミは各自持ち帰ってください。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施設利用後は、室内照明やエアコンを消し、窓・ドアを施錠してください。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>
          <w:sz w:val="24"/>
        </w:rPr>
      </w:pPr>
      <w:r>
        <w:rPr>
          <w:sz w:val="24"/>
        </w:rPr>
        <w:t>また多目的室備え付けの「使用記録簿」へ必要事項の記入をお願いします。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≪</w:t>
      </w:r>
      <w:r>
        <w:rPr>
          <w:sz w:val="24"/>
        </w:rPr>
        <w:t>キャンセル≫</w:t>
      </w:r>
    </w:p>
    <w:p>
      <w:pPr>
        <w:pStyle w:val="ListParagraph"/>
        <w:numPr>
          <w:ilvl w:val="0"/>
          <w:numId w:val="1"/>
        </w:numPr>
        <w:bidi w:val="0"/>
        <w:rPr>
          <w:sz w:val="24"/>
        </w:rPr>
      </w:pPr>
      <w:r>
        <w:rPr>
          <w:sz w:val="24"/>
        </w:rPr>
        <w:t>キャンセルは利用日の</w:t>
      </w:r>
      <w:r>
        <w:rPr>
          <w:sz w:val="24"/>
        </w:rPr>
        <w:t>3</w:t>
      </w:r>
      <w:r>
        <w:rPr>
          <w:sz w:val="24"/>
        </w:rPr>
        <w:t>日前までにご連絡ください。</w:t>
      </w:r>
    </w:p>
    <w:p>
      <w:pPr>
        <w:pStyle w:val="ListParagraph"/>
        <w:numPr>
          <w:ilvl w:val="0"/>
          <w:numId w:val="0"/>
        </w:numPr>
        <w:bidi w:val="0"/>
        <w:ind w:left="420" w:hanging="0"/>
        <w:rPr/>
      </w:pPr>
      <w:r>
        <w:rPr>
          <w:sz w:val="24"/>
        </w:rPr>
        <w:t>※</w:t>
      </w:r>
      <w:r>
        <w:rPr>
          <w:sz w:val="24"/>
        </w:rPr>
        <w:t>キャンセルの連絡がない場合は、料金の請求をさせていただきます。</w:t>
      </w:r>
    </w:p>
    <w:p>
      <w:pPr>
        <w:pStyle w:val="Normal"/>
        <w:numPr>
          <w:ilvl w:val="0"/>
          <w:numId w:val="1"/>
        </w:numPr>
        <w:bidi w:val="0"/>
        <w:rPr/>
      </w:pPr>
      <w:r>
        <w:rPr>
          <w:sz w:val="24"/>
        </w:rPr>
        <w:t>キャンセル料金は発生しませんが、料金納入後のキャンセルの場合は返金できません。</w:t>
      </w:r>
    </w:p>
    <w:p>
      <w:pPr>
        <w:pStyle w:val="Normal"/>
        <w:bidi w:val="0"/>
        <w:snapToGrid w:val="false"/>
        <w:rPr>
          <w:rFonts w:ascii="ＭＳ 明朝" w:hAnsi="ＭＳ 明朝" w:eastAsia="ＭＳ 明朝"/>
          <w:sz w:val="24"/>
        </w:rPr>
      </w:pPr>
      <w:r>
        <w:rPr>
          <w:rFonts w:eastAsia="ＭＳ 明朝"/>
          <w:sz w:val="24"/>
        </w:rPr>
      </w:r>
      <w:bookmarkStart w:id="0" w:name="_GoBack"/>
      <w:bookmarkStart w:id="1" w:name="_GoBack"/>
      <w:bookmarkEnd w:id="1"/>
    </w:p>
    <w:p>
      <w:pPr>
        <w:pStyle w:val="Normal"/>
        <w:bidi w:val="0"/>
        <w:snapToGrid w:val="false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【問い合わせ先】</w:t>
      </w:r>
    </w:p>
    <w:p>
      <w:pPr>
        <w:pStyle w:val="Normal"/>
        <w:bidi w:val="0"/>
        <w:snapToGrid w:val="false"/>
        <w:rPr>
          <w:rFonts w:ascii="ＭＳ 明朝" w:hAnsi="ＭＳ 明朝" w:eastAsia="ＭＳ 明朝"/>
          <w:sz w:val="32"/>
        </w:rPr>
      </w:pPr>
      <w:r>
        <w:rPr>
          <w:rFonts w:ascii="ＭＳ 明朝" w:hAnsi="ＭＳ 明朝"/>
          <w:sz w:val="24"/>
        </w:rPr>
        <w:t>さくらテラス駅前情報館　　</w:t>
      </w:r>
      <w:r>
        <w:rPr>
          <w:rFonts w:eastAsia="ＭＳ 明朝"/>
          <w:sz w:val="24"/>
        </w:rPr>
        <w:t>TEL 028-680-5533</w:t>
      </w:r>
      <w:r>
        <w:rPr>
          <w:rFonts w:ascii="ＭＳ 明朝" w:hAnsi="ＭＳ 明朝"/>
          <w:sz w:val="24"/>
        </w:rPr>
        <w:t>　</w:t>
      </w:r>
      <w:r>
        <w:rPr>
          <w:rFonts w:eastAsia="ＭＳ 明朝"/>
          <w:sz w:val="24"/>
        </w:rPr>
        <w:t>FAX 028-681-5758</w:t>
      </w:r>
    </w:p>
    <w:p>
      <w:pPr>
        <w:pStyle w:val="Normal"/>
        <w:numPr>
          <w:ilvl w:val="0"/>
          <w:numId w:val="0"/>
        </w:numPr>
        <w:bidi w:val="0"/>
        <w:ind w:left="0" w:hanging="0"/>
        <w:rPr/>
      </w:pPr>
      <w:r>
        <w:rPr>
          <w:rFonts w:ascii="ＭＳ 明朝" w:hAnsi="ＭＳ 明朝"/>
          <w:sz w:val="24"/>
        </w:rPr>
        <w:t>さくら市商工観光課　　　　</w:t>
      </w:r>
      <w:r>
        <w:rPr>
          <w:rFonts w:eastAsia="ＭＳ 明朝"/>
          <w:sz w:val="24"/>
        </w:rPr>
        <w:t>TEL 028-686-6627</w:t>
      </w:r>
      <w:r>
        <w:rPr>
          <w:rFonts w:ascii="ＭＳ 明朝" w:hAnsi="ＭＳ 明朝"/>
          <w:sz w:val="24"/>
        </w:rPr>
        <w:t>　</w:t>
      </w:r>
      <w:r>
        <w:rPr>
          <w:rFonts w:eastAsia="ＭＳ 明朝"/>
          <w:sz w:val="24"/>
        </w:rPr>
        <w:t>FAX 028-686-2055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Lohit Devanagari" w:asciiTheme="minorHAnsi" w:eastAsiaTheme="minorEastAsia" w:hAnsiTheme="minorHAns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" w:cs="Lohit Devanagari" w:eastAsiaTheme="minorEastAsia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 w:eastAsia="ＭＳ 明朝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 w:eastAsia="ＭＳ 明朝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link w:val="0"/>
    <w:uiPriority w:val="0"/>
    <w:qFormat/>
    <w:pPr>
      <w:ind w:left="400" w:hanging="0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2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368</TotalTime>
  <Application>LibreOffice/6.4.7.2$Linux_X86_64 LibreOffice_project/40$Build-2</Application>
  <Pages>1</Pages>
  <Words>611</Words>
  <Characters>663</Characters>
  <CharactersWithSpaces>675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2018-05-16T08:18:00Z</dcterms:created>
  <dc:creator>U5046</dc:creator>
  <dc:description/>
  <dc:language>ja-JP</dc:language>
  <cp:lastModifiedBy/>
  <cp:lastPrinted>2022-11-07T08:19:33Z</cp:lastPrinted>
  <dcterms:modified xsi:type="dcterms:W3CDTF">2022-11-09T12:03:45Z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