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号（第</w:t>
      </w:r>
      <w:r>
        <w:rPr>
          <w:rFonts w:hint="eastAsia"/>
        </w:rPr>
        <w:t>9</w:t>
      </w:r>
      <w:r>
        <w:rPr>
          <w:rFonts w:hint="eastAsia"/>
        </w:rPr>
        <w:t>条関係）</w:t>
      </w:r>
      <w:bookmarkStart w:id="0" w:name="_GoBack"/>
      <w:bookmarkEnd w:id="0"/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年　月　日　</w:t>
      </w:r>
    </w:p>
    <w:p>
      <w:pPr>
        <w:pStyle w:val="0"/>
        <w:rPr>
          <w:rFonts w:hint="default"/>
        </w:rPr>
      </w:pPr>
    </w:p>
    <w:p>
      <w:pPr>
        <w:pStyle w:val="0"/>
        <w:ind w:firstLine="230" w:firstLineChars="100"/>
        <w:rPr>
          <w:rFonts w:hint="default"/>
        </w:rPr>
      </w:pPr>
      <w:r>
        <w:rPr>
          <w:rFonts w:hint="eastAsia"/>
        </w:rPr>
        <w:t>さくら市長　　　　　　　　　　様</w:t>
      </w:r>
    </w:p>
    <w:p>
      <w:pPr>
        <w:pStyle w:val="0"/>
        <w:ind w:leftChars="0" w:firstLine="0" w:firstLineChars="0"/>
        <w:rPr>
          <w:rFonts w:hint="default"/>
        </w:rPr>
      </w:pPr>
    </w:p>
    <w:p>
      <w:pPr>
        <w:pStyle w:val="0"/>
        <w:ind w:left="0" w:leftChars="0" w:firstLine="690" w:firstLineChars="300"/>
        <w:rPr>
          <w:rFonts w:hint="default"/>
        </w:rPr>
      </w:pPr>
      <w:r>
        <w:rPr>
          <w:rFonts w:hint="eastAsia"/>
        </w:rPr>
        <w:t>脱炭素化普及促進事業費補助金事前申請受理番号取下げ申出書</w:t>
      </w:r>
    </w:p>
    <w:p>
      <w:pPr>
        <w:pStyle w:val="0"/>
        <w:rPr>
          <w:rFonts w:hint="default"/>
        </w:rPr>
      </w:pPr>
    </w:p>
    <w:p>
      <w:pPr>
        <w:pStyle w:val="0"/>
        <w:ind w:left="0" w:leftChars="0" w:firstLine="230" w:firstLineChars="100"/>
        <w:rPr>
          <w:rFonts w:hint="default"/>
        </w:rPr>
      </w:pPr>
      <w:r>
        <w:rPr>
          <w:rFonts w:hint="eastAsia"/>
        </w:rPr>
        <w:t>さくら市脱炭素化普及促進事業費補助金交付要綱第</w:t>
      </w:r>
      <w:r>
        <w:rPr>
          <w:rFonts w:hint="eastAsia"/>
        </w:rPr>
        <w:t>9</w:t>
      </w:r>
      <w:r>
        <w:rPr>
          <w:rFonts w:hint="eastAsia"/>
        </w:rPr>
        <w:t>条の規定により、次のとおり補助金の事前申請受理番号の取下げを申し出ます。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495"/>
        <w:gridCol w:w="2760"/>
        <w:gridCol w:w="747"/>
        <w:gridCol w:w="3508"/>
      </w:tblGrid>
      <w:tr>
        <w:trPr>
          <w:trHeight w:val="35" w:hRule="atLeast"/>
        </w:trPr>
        <w:tc>
          <w:tcPr>
            <w:tcW w:w="14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7015" w:type="dxa"/>
            <w:gridSpan w:val="3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フリガナ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460" w:hRule="atLeast"/>
        </w:trPr>
        <w:tc>
          <w:tcPr>
            <w:tcW w:w="1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15" w:type="dxa"/>
            <w:gridSpan w:val="3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60" w:hRule="atLeast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年　　　　月　　　　日</w:t>
            </w:r>
          </w:p>
        </w:tc>
      </w:tr>
      <w:tr>
        <w:trPr>
          <w:trHeight w:val="478" w:hRule="atLeast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7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　　　―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78" w:hRule="atLeast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3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　　　―　　　―</w:t>
            </w:r>
          </w:p>
        </w:tc>
        <w:tc>
          <w:tcPr>
            <w:tcW w:w="3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1"/>
                <w:w w:val="46"/>
                <w:fitText w:val="690" w:id="1"/>
              </w:rPr>
              <w:t>メールアドレ</w:t>
            </w:r>
            <w:r>
              <w:rPr>
                <w:rFonts w:hint="eastAsia"/>
                <w:spacing w:val="5"/>
                <w:w w:val="46"/>
                <w:fitText w:val="690" w:id="1"/>
              </w:rPr>
              <w:t>ス</w:t>
            </w:r>
            <w:r>
              <w:rPr>
                <w:rFonts w:hint="eastAsia"/>
              </w:rPr>
              <w:t>:</w:t>
            </w:r>
          </w:p>
        </w:tc>
      </w:tr>
      <w:tr>
        <w:trPr/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事前申請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7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3" w:hRule="atLeast"/>
        </w:trPr>
        <w:tc>
          <w:tcPr>
            <w:tcW w:w="4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事前申請した補助対象機器</w:t>
            </w:r>
          </w:p>
        </w:tc>
        <w:tc>
          <w:tcPr>
            <w:tcW w:w="4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取下げする補助対象機器</w:t>
            </w:r>
          </w:p>
        </w:tc>
      </w:tr>
      <w:tr>
        <w:trPr>
          <w:trHeight w:val="218" w:hRule="atLeast"/>
        </w:trPr>
        <w:tc>
          <w:tcPr>
            <w:tcW w:w="4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□太陽光発電システム</w:t>
            </w:r>
          </w:p>
        </w:tc>
        <w:tc>
          <w:tcPr>
            <w:tcW w:w="4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□太陽光発電システム</w:t>
            </w:r>
          </w:p>
        </w:tc>
      </w:tr>
      <w:tr>
        <w:trPr>
          <w:trHeight w:val="35" w:hRule="atLeast"/>
        </w:trPr>
        <w:tc>
          <w:tcPr>
            <w:tcW w:w="4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□蓄電池</w:t>
            </w:r>
          </w:p>
        </w:tc>
        <w:tc>
          <w:tcPr>
            <w:tcW w:w="4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□蓄電池</w:t>
            </w:r>
          </w:p>
        </w:tc>
      </w:tr>
      <w:tr>
        <w:trPr>
          <w:trHeight w:val="198" w:hRule="atLeast"/>
        </w:trPr>
        <w:tc>
          <w:tcPr>
            <w:tcW w:w="4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□電気自動車</w:t>
            </w:r>
          </w:p>
        </w:tc>
        <w:tc>
          <w:tcPr>
            <w:tcW w:w="4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□電気自動車</w:t>
            </w:r>
          </w:p>
        </w:tc>
      </w:tr>
      <w:tr>
        <w:trPr>
          <w:trHeight w:val="188" w:hRule="atLeast"/>
        </w:trPr>
        <w:tc>
          <w:tcPr>
            <w:tcW w:w="4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□ペレットストーブ</w:t>
            </w:r>
          </w:p>
        </w:tc>
        <w:tc>
          <w:tcPr>
            <w:tcW w:w="4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□ペレットストーブ</w:t>
            </w:r>
          </w:p>
        </w:tc>
      </w:tr>
      <w:tr>
        <w:trPr>
          <w:trHeight w:val="168" w:hRule="atLeast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取下げ理由</w:t>
            </w:r>
          </w:p>
        </w:tc>
        <w:tc>
          <w:tcPr>
            <w:tcW w:w="7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補助対象要件を満たせなくなったため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補助対象機器の設置を取りやめたため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その他（　　　　　　　　　　　　　）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433" w:charSpace="40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29"/>
  <w:drawingGridHorizontalSpacing w:val="115"/>
  <w:drawingGridVerticalSpacing w:val="433"/>
  <w:displayHorizontalDrawingGridEvery w:val="4"/>
  <w:characterSpacingControl w:val="compressPunctuationAndJapaneseKana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annotation reference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next w:val="23"/>
    <w:link w:val="22"/>
    <w:uiPriority w:val="0"/>
    <w:rPr>
      <w:rFonts w:ascii="ＭＳ 明朝" w:hAnsi="ＭＳ 明朝"/>
      <w:kern w:val="2"/>
      <w:sz w:val="21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next w:val="25"/>
    <w:link w:val="24"/>
    <w:uiPriority w:val="0"/>
    <w:rPr>
      <w:rFonts w:ascii="ＭＳ 明朝" w:hAnsi="ＭＳ 明朝"/>
      <w:b w:val="1"/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109</TotalTime>
  <Pages>1</Pages>
  <Words>3</Words>
  <Characters>284</Characters>
  <Application>JUST Note</Application>
  <Lines>47</Lines>
  <Paragraphs>30</Paragraphs>
  <Company>Microsoft</Company>
  <CharactersWithSpaces>335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さくら市告示第　号</dc:title>
  <dc:creator>U4003</dc:creator>
  <cp:lastModifiedBy>Administrator</cp:lastModifiedBy>
  <cp:lastPrinted>2019-02-19T10:23:00Z</cp:lastPrinted>
  <dcterms:created xsi:type="dcterms:W3CDTF">2020-03-02T06:23:00Z</dcterms:created>
  <dcterms:modified xsi:type="dcterms:W3CDTF">2023-01-23T10:53:01Z</dcterms:modified>
  <cp:revision>25</cp:revision>
</cp:coreProperties>
</file>