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/>
        </w:rPr>
      </w:pPr>
      <w:r>
        <w:rPr>
          <w:rFonts w:hint="eastAsia"/>
        </w:rPr>
        <w:t>事業計画（実績）書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伐採処分等（予定）の場所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　さくら市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伐採処分等（予定）期間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　　　　　　年　　月　　日～　　　　年　　月　　日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事業内容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　伐採　・　運搬　・　切断　・　チップ化　・　処分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4</w:t>
      </w:r>
      <w:r>
        <w:rPr>
          <w:rFonts w:hint="eastAsia"/>
        </w:rPr>
        <w:t>　伐採処分等（予定）の被害木の種類・本数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5</w:t>
      </w:r>
      <w:r>
        <w:rPr>
          <w:rFonts w:hint="eastAsia"/>
        </w:rPr>
        <w:t>　伐採処分等の見積り費用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Century" w:hAnsi="Century"/>
    </w:rPr>
  </w:style>
  <w:style w:type="character" w:styleId="22" w:customStyle="1">
    <w:name w:val="結語 (文字)"/>
    <w:next w:val="22"/>
    <w:link w:val="21"/>
    <w:uiPriority w:val="0"/>
    <w:rPr>
      <w:kern w:val="2"/>
      <w:sz w:val="21"/>
    </w:r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3984</TotalTime>
  <Pages>1</Pages>
  <Words>7</Words>
  <Characters>110</Characters>
  <Application>JUST Note</Application>
  <Lines>21</Lines>
  <Paragraphs>10</Paragraphs>
  <Company>Microsoft</Company>
  <CharactersWithSpaces>143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さくら市○○規則をここに公布する</dc:title>
  <dc:creator>U4003</dc:creator>
  <cp:lastModifiedBy>Administrator</cp:lastModifiedBy>
  <cp:lastPrinted>2021-02-17T10:55:00Z</cp:lastPrinted>
  <dcterms:created xsi:type="dcterms:W3CDTF">2019-02-07T00:23:00Z</dcterms:created>
  <dcterms:modified xsi:type="dcterms:W3CDTF">2023-01-11T09:05:40Z</dcterms:modified>
  <cp:revision>157</cp:revision>
</cp:coreProperties>
</file>