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ゴシック" w:hAnsi="ＭＳ ゴシック" w:eastAsia="ＭＳ ゴシック"/>
        </w:rPr>
      </w:pPr>
      <w:r>
        <w:rPr>
          <w:rFonts w:hint="default" w:ascii="ＭＳ ゴシック" w:hAnsi="ＭＳ ゴシック" w:eastAsia="ＭＳ ゴシック"/>
        </w:rPr>
        <w:t>さくら市</w:t>
      </w:r>
      <w:r>
        <w:rPr>
          <w:rFonts w:hint="eastAsia" w:ascii="ＭＳ ゴシック" w:hAnsi="ＭＳ ゴシック" w:eastAsia="ＭＳ ゴシック"/>
        </w:rPr>
        <w:t xml:space="preserve"> </w:t>
      </w:r>
      <w:r>
        <w:rPr>
          <w:rFonts w:hint="default" w:ascii="ＭＳ ゴシック" w:hAnsi="ＭＳ ゴシック" w:eastAsia="ＭＳ ゴシック"/>
        </w:rPr>
        <w:t>農政課</w:t>
      </w:r>
      <w:r>
        <w:rPr>
          <w:rFonts w:hint="eastAsia" w:ascii="ＭＳ ゴシック" w:hAnsi="ＭＳ ゴシック" w:eastAsia="ＭＳ ゴシック"/>
        </w:rPr>
        <w:t xml:space="preserve"> </w:t>
      </w:r>
      <w:r>
        <w:rPr>
          <w:rFonts w:hint="eastAsia" w:ascii="ＭＳ ゴシック" w:hAnsi="ＭＳ ゴシック" w:eastAsia="ＭＳ ゴシック"/>
        </w:rPr>
        <w:t>農林整備係</w:t>
      </w:r>
      <w:r>
        <w:rPr>
          <w:rFonts w:hint="eastAsia" w:ascii="ＭＳ ゴシック" w:hAnsi="ＭＳ ゴシック" w:eastAsia="ＭＳ ゴシック"/>
        </w:rPr>
        <w:t xml:space="preserve"> </w:t>
      </w:r>
      <w:r>
        <w:rPr>
          <w:rFonts w:hint="default" w:ascii="ＭＳ ゴシック" w:hAnsi="ＭＳ ゴシック" w:eastAsia="ＭＳ ゴシック"/>
        </w:rPr>
        <w:t>あて（ファックス番号　０２８－６８１－１４８３）</w:t>
      </w:r>
    </w:p>
    <w:p>
      <w:pPr>
        <w:pStyle w:val="0"/>
        <w:snapToGrid w:val="0"/>
        <w:rPr>
          <w:rFonts w:hint="default" w:ascii="ＭＳ ゴシック" w:hAnsi="ＭＳ ゴシック" w:eastAsia="ＭＳ ゴシック"/>
        </w:rPr>
      </w:pPr>
    </w:p>
    <w:p>
      <w:pPr>
        <w:pStyle w:val="0"/>
        <w:snapToGrid w:val="0"/>
        <w:jc w:val="center"/>
        <w:rPr>
          <w:rFonts w:hint="default" w:ascii="ＭＳ ゴシック" w:hAnsi="ＭＳ ゴシック" w:eastAsia="ＭＳ ゴシック"/>
        </w:rPr>
      </w:pPr>
      <w:r>
        <w:rPr>
          <w:rFonts w:hint="eastAsia" w:ascii="ＭＳ ゴシック" w:hAnsi="ＭＳ ゴシック" w:eastAsia="ＭＳ ゴシック"/>
        </w:rPr>
        <w:t>地域森林計画対象民有林</w:t>
      </w:r>
      <w:r>
        <w:rPr>
          <w:rFonts w:hint="default" w:ascii="ＭＳ ゴシック" w:hAnsi="ＭＳ ゴシック" w:eastAsia="ＭＳ ゴシック"/>
        </w:rPr>
        <w:t>区域</w:t>
      </w:r>
      <w:r>
        <w:rPr>
          <w:rFonts w:hint="eastAsia" w:ascii="ＭＳ ゴシック" w:hAnsi="ＭＳ ゴシック" w:eastAsia="ＭＳ ゴシック"/>
        </w:rPr>
        <w:t>（</w:t>
      </w:r>
      <w:r>
        <w:rPr>
          <w:rFonts w:hint="eastAsia" w:ascii="ＭＳ ゴシック" w:hAnsi="ＭＳ ゴシック" w:eastAsia="ＭＳ ゴシック"/>
        </w:rPr>
        <w:t>5</w:t>
      </w:r>
      <w:r>
        <w:rPr>
          <w:rFonts w:hint="eastAsia" w:ascii="ＭＳ ゴシック" w:hAnsi="ＭＳ ゴシック" w:eastAsia="ＭＳ ゴシック"/>
        </w:rPr>
        <w:t>条森林）等　</w:t>
      </w:r>
      <w:r>
        <w:rPr>
          <w:rFonts w:hint="default" w:ascii="ＭＳ ゴシック" w:hAnsi="ＭＳ ゴシック" w:eastAsia="ＭＳ ゴシック"/>
        </w:rPr>
        <w:t>問い合わせ票</w:t>
      </w:r>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問い合わせ者</w:t>
      </w:r>
    </w:p>
    <w:tbl>
      <w:tblPr>
        <w:tblStyle w:val="26"/>
        <w:tblW w:w="8504"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2094"/>
        <w:gridCol w:w="6410"/>
      </w:tblGrid>
      <w:tr>
        <w:trPr>
          <w:trHeight w:val="263" w:hRule="atLeast"/>
        </w:trPr>
        <w:tc>
          <w:tcPr>
            <w:tcW w:w="2094"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問い合わせ日</w:t>
            </w:r>
          </w:p>
        </w:tc>
        <w:tc>
          <w:tcPr>
            <w:tcW w:w="6409"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年　　　月　　　日</w:t>
            </w:r>
          </w:p>
        </w:tc>
      </w:tr>
      <w:tr>
        <w:trPr>
          <w:trHeight w:val="350" w:hRule="atLeast"/>
        </w:trPr>
        <w:tc>
          <w:tcPr>
            <w:tcW w:w="2094"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氏名</w:t>
            </w:r>
          </w:p>
        </w:tc>
        <w:tc>
          <w:tcPr>
            <w:tcW w:w="6409" w:type="dxa"/>
            <w:vAlign w:val="top"/>
          </w:tcPr>
          <w:p>
            <w:pPr>
              <w:pStyle w:val="0"/>
              <w:spacing w:line="240" w:lineRule="auto"/>
              <w:jc w:val="center"/>
              <w:rPr>
                <w:rFonts w:hint="default" w:ascii="ＭＳ ゴシック" w:hAnsi="ＭＳ ゴシック" w:eastAsia="ＭＳ ゴシック"/>
              </w:rPr>
            </w:pPr>
          </w:p>
        </w:tc>
      </w:tr>
      <w:tr>
        <w:trPr>
          <w:trHeight w:val="243" w:hRule="atLeast"/>
        </w:trPr>
        <w:tc>
          <w:tcPr>
            <w:tcW w:w="2094"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所属</w:t>
            </w:r>
          </w:p>
        </w:tc>
        <w:tc>
          <w:tcPr>
            <w:tcW w:w="6409" w:type="dxa"/>
            <w:vAlign w:val="top"/>
          </w:tcPr>
          <w:p>
            <w:pPr>
              <w:pStyle w:val="0"/>
              <w:spacing w:line="240" w:lineRule="auto"/>
              <w:jc w:val="center"/>
              <w:rPr>
                <w:rFonts w:hint="default" w:ascii="ＭＳ ゴシック" w:hAnsi="ＭＳ ゴシック" w:eastAsia="ＭＳ ゴシック"/>
              </w:rPr>
            </w:pPr>
          </w:p>
        </w:tc>
      </w:tr>
      <w:tr>
        <w:trPr>
          <w:trHeight w:val="330" w:hRule="atLeast"/>
        </w:trPr>
        <w:tc>
          <w:tcPr>
            <w:tcW w:w="2094"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電話番号</w:t>
            </w:r>
          </w:p>
        </w:tc>
        <w:tc>
          <w:tcPr>
            <w:tcW w:w="6409" w:type="dxa"/>
            <w:vAlign w:val="top"/>
          </w:tcPr>
          <w:p>
            <w:pPr>
              <w:pStyle w:val="0"/>
              <w:spacing w:line="240" w:lineRule="auto"/>
              <w:jc w:val="center"/>
              <w:rPr>
                <w:rFonts w:hint="default" w:ascii="ＭＳ ゴシック" w:hAnsi="ＭＳ ゴシック" w:eastAsia="ＭＳ ゴシック"/>
              </w:rPr>
            </w:pPr>
          </w:p>
        </w:tc>
      </w:tr>
      <w:tr>
        <w:trPr>
          <w:trHeight w:val="35" w:hRule="atLeast"/>
        </w:trPr>
        <w:tc>
          <w:tcPr>
            <w:tcW w:w="2094"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ファックス番号</w:t>
            </w:r>
          </w:p>
        </w:tc>
        <w:tc>
          <w:tcPr>
            <w:tcW w:w="6409" w:type="dxa"/>
            <w:vAlign w:val="top"/>
          </w:tcPr>
          <w:p>
            <w:pPr>
              <w:pStyle w:val="0"/>
              <w:spacing w:line="240" w:lineRule="auto"/>
              <w:jc w:val="center"/>
              <w:rPr>
                <w:rFonts w:hint="default" w:ascii="ＭＳ ゴシック" w:hAnsi="ＭＳ ゴシック" w:eastAsia="ＭＳ ゴシック"/>
              </w:rPr>
            </w:pPr>
            <w:r>
              <w:rPr>
                <w:rFonts w:hint="default" w:ascii="ＭＳ ゴシック" w:hAnsi="ＭＳ ゴシック" w:eastAsia="ＭＳ ゴシック"/>
              </w:rPr>
              <w:t>（　　　　　　　）</w:t>
            </w:r>
          </w:p>
        </w:tc>
      </w:tr>
    </w:tbl>
    <w:p>
      <w:pPr>
        <w:pStyle w:val="0"/>
        <w:jc w:val="right"/>
        <w:rPr>
          <w:rFonts w:hint="default" w:ascii="ＭＳ ゴシック" w:hAnsi="ＭＳ ゴシック" w:eastAsia="ＭＳ ゴシック"/>
        </w:rPr>
      </w:pPr>
      <w:bookmarkStart w:id="0" w:name="_GoBack"/>
      <w:bookmarkEnd w:id="0"/>
    </w:p>
    <w:p>
      <w:pPr>
        <w:pStyle w:val="0"/>
        <w:rPr>
          <w:rFonts w:hint="default" w:ascii="ＭＳ ゴシック" w:hAnsi="ＭＳ ゴシック" w:eastAsia="ＭＳ ゴシック"/>
        </w:rPr>
      </w:pPr>
      <w:r>
        <w:rPr>
          <w:rFonts w:hint="default" w:ascii="ＭＳ ゴシック" w:hAnsi="ＭＳ ゴシック" w:eastAsia="ＭＳ ゴシック"/>
        </w:rPr>
        <w:t>○</w:t>
      </w:r>
      <w:r>
        <w:rPr>
          <w:rFonts w:hint="default" w:ascii="ＭＳ ゴシック" w:hAnsi="ＭＳ ゴシック" w:eastAsia="ＭＳ ゴシック"/>
        </w:rPr>
        <w:t>対象地　（公図・地番図等、</w:t>
      </w:r>
      <w:r>
        <w:rPr>
          <w:rFonts w:hint="eastAsia" w:ascii="ＭＳ ゴシック" w:hAnsi="ＭＳ ゴシック" w:eastAsia="ＭＳ ゴシック"/>
        </w:rPr>
        <w:t>土地</w:t>
      </w:r>
      <w:r>
        <w:rPr>
          <w:rFonts w:hint="default" w:ascii="ＭＳ ゴシック" w:hAnsi="ＭＳ ゴシック" w:eastAsia="ＭＳ ゴシック"/>
        </w:rPr>
        <w:t>の場所が特定できる書類があれば添付してください）</w:t>
      </w:r>
    </w:p>
    <w:tbl>
      <w:tblPr>
        <w:tblStyle w:val="26"/>
        <w:tblW w:w="13135" w:type="dxa"/>
        <w:jc w:val="left"/>
        <w:tblInd w:w="0" w:type="dxa"/>
        <w:tblLayout w:type="fixed"/>
        <w:tblCellMar>
          <w:top w:w="0" w:type="dxa"/>
          <w:left w:w="108" w:type="dxa"/>
          <w:bottom w:w="0" w:type="dxa"/>
          <w:right w:w="108" w:type="dxa"/>
        </w:tblCellMar>
        <w:tblLook w:firstRow="1" w:lastRow="0" w:firstColumn="1" w:lastColumn="0" w:noHBand="0" w:noVBand="1" w:val="04A0"/>
      </w:tblPr>
      <w:tblGrid>
        <w:gridCol w:w="620"/>
        <w:gridCol w:w="1527"/>
        <w:gridCol w:w="1528"/>
        <w:gridCol w:w="1528"/>
        <w:gridCol w:w="1528"/>
        <w:gridCol w:w="3344"/>
        <w:gridCol w:w="3060"/>
      </w:tblGrid>
      <w:tr>
        <w:trPr>
          <w:trHeight w:val="362" w:hRule="atLeast"/>
        </w:trPr>
        <w:tc>
          <w:tcPr>
            <w:tcW w:w="620" w:type="dxa"/>
            <w:vAlign w:val="top"/>
          </w:tcPr>
          <w:p>
            <w:pPr>
              <w:pStyle w:val="0"/>
              <w:spacing w:line="240" w:lineRule="auto"/>
              <w:rPr>
                <w:rFonts w:hint="eastAsia"/>
              </w:rPr>
            </w:pPr>
            <w:r>
              <w:rPr>
                <w:rFonts w:hint="default" w:ascii="ＭＳ ゴシック" w:hAnsi="ＭＳ ゴシック" w:eastAsia="ＭＳ ゴシック"/>
              </w:rPr>
              <w:t>No.</w:t>
            </w:r>
          </w:p>
        </w:tc>
        <w:tc>
          <w:tcPr>
            <w:tcW w:w="1527" w:type="dxa"/>
            <w:vAlign w:val="top"/>
          </w:tcPr>
          <w:p>
            <w:pPr>
              <w:pStyle w:val="0"/>
              <w:spacing w:line="240" w:lineRule="auto"/>
              <w:jc w:val="center"/>
              <w:rPr>
                <w:rFonts w:hint="eastAsia"/>
              </w:rPr>
            </w:pPr>
            <w:r>
              <w:rPr>
                <w:rFonts w:hint="default" w:ascii="ＭＳ ゴシック" w:hAnsi="ＭＳ ゴシック" w:eastAsia="ＭＳ ゴシック"/>
              </w:rPr>
              <w:t>大字</w:t>
            </w:r>
          </w:p>
        </w:tc>
        <w:tc>
          <w:tcPr>
            <w:tcW w:w="1528" w:type="dxa"/>
            <w:vAlign w:val="top"/>
          </w:tcPr>
          <w:p>
            <w:pPr>
              <w:pStyle w:val="0"/>
              <w:spacing w:line="240" w:lineRule="auto"/>
              <w:jc w:val="center"/>
              <w:rPr>
                <w:rFonts w:hint="eastAsia"/>
              </w:rPr>
            </w:pPr>
            <w:r>
              <w:rPr>
                <w:rFonts w:hint="default" w:ascii="ＭＳ ゴシック" w:hAnsi="ＭＳ ゴシック" w:eastAsia="ＭＳ ゴシック"/>
              </w:rPr>
              <w:t>地番</w:t>
            </w: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jc w:val="center"/>
              <w:rPr>
                <w:rFonts w:hint="eastAsia"/>
              </w:rPr>
            </w:pPr>
            <w:r>
              <w:rPr>
                <w:rFonts w:hint="eastAsia" w:ascii="ＭＳ ゴシック" w:hAnsi="ＭＳ ゴシック" w:eastAsia="ＭＳ ゴシック"/>
              </w:rPr>
              <w:t>登記地目</w:t>
            </w: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jc w:val="center"/>
              <w:rPr>
                <w:rFonts w:hint="eastAsia"/>
              </w:rPr>
            </w:pPr>
            <w:r>
              <w:rPr>
                <w:rFonts w:hint="default" w:ascii="ＭＳ ゴシック" w:hAnsi="ＭＳ ゴシック" w:eastAsia="ＭＳ ゴシック"/>
              </w:rPr>
              <w:t>登記地目</w:t>
            </w:r>
          </w:p>
        </w:tc>
        <w:tc>
          <w:tcPr>
            <w:tcW w:w="3344" w:type="dxa"/>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r>
              <w:rPr>
                <w:rFonts w:hint="eastAsia" w:ascii="ＭＳ ゴシック" w:hAnsi="ＭＳ ゴシック" w:eastAsia="ＭＳ ゴシック"/>
              </w:rPr>
              <w:t>照会希望区域（希望区域に〇）</w:t>
            </w: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40" w:lineRule="auto"/>
              <w:jc w:val="center"/>
              <w:rPr>
                <w:rFonts w:hint="eastAsia"/>
              </w:rPr>
            </w:pPr>
            <w:r>
              <w:rPr>
                <w:rFonts w:hint="default" w:ascii="ＭＳ ゴシック" w:hAnsi="ＭＳ ゴシック" w:eastAsia="ＭＳ ゴシック"/>
              </w:rPr>
              <w:t>農政課の記入欄</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1</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restart"/>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地域森林計画対象民有林（</w:t>
            </w:r>
            <w:r>
              <w:rPr>
                <w:rFonts w:hint="eastAsia" w:ascii="ＭＳ ゴシック" w:hAnsi="ＭＳ ゴシック" w:eastAsia="ＭＳ ゴシック"/>
              </w:rPr>
              <w:t>5</w:t>
            </w:r>
            <w:r>
              <w:rPr>
                <w:rFonts w:hint="eastAsia" w:ascii="ＭＳ ゴシック" w:hAnsi="ＭＳ ゴシック" w:eastAsia="ＭＳ ゴシック"/>
              </w:rPr>
              <w:t>条森林）・保安林・保安林施設地区・鳥獣保護区・特別鳥獣保護区</w:t>
            </w: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40" w:lineRule="auto"/>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2</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3</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4</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5</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240" w:lineRule="auto"/>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6</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7</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8</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9</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r>
        <w:trPr>
          <w:trHeight w:val="362" w:hRule="atLeast"/>
        </w:trPr>
        <w:tc>
          <w:tcPr>
            <w:tcW w:w="620" w:type="dxa"/>
            <w:vAlign w:val="top"/>
          </w:tcPr>
          <w:p>
            <w:pPr>
              <w:pStyle w:val="0"/>
              <w:spacing w:line="240" w:lineRule="auto"/>
              <w:jc w:val="center"/>
              <w:rPr>
                <w:rFonts w:hint="eastAsia"/>
              </w:rPr>
            </w:pPr>
            <w:r>
              <w:rPr>
                <w:rFonts w:hint="default" w:ascii="ＭＳ ゴシック" w:hAnsi="ＭＳ ゴシック" w:eastAsia="ＭＳ ゴシック"/>
              </w:rPr>
              <w:t>10</w:t>
            </w:r>
          </w:p>
        </w:tc>
        <w:tc>
          <w:tcPr>
            <w:tcW w:w="1527" w:type="dxa"/>
            <w:vAlign w:val="top"/>
          </w:tcPr>
          <w:p>
            <w:pPr>
              <w:pStyle w:val="0"/>
              <w:spacing w:line="240" w:lineRule="auto"/>
              <w:rPr>
                <w:rFonts w:hint="eastAsia"/>
              </w:rPr>
            </w:pPr>
          </w:p>
        </w:tc>
        <w:tc>
          <w:tcPr>
            <w:tcW w:w="1528" w:type="dxa"/>
            <w:vAlign w:val="top"/>
          </w:tcPr>
          <w:p>
            <w:pPr>
              <w:pStyle w:val="0"/>
              <w:spacing w:line="240" w:lineRule="auto"/>
              <w:rPr>
                <w:rFonts w:hint="eastAsia"/>
              </w:rPr>
            </w:pPr>
          </w:p>
        </w:tc>
        <w:tc>
          <w:tcPr>
            <w:tcW w:w="15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spacing w:line="240" w:lineRule="auto"/>
              <w:rPr>
                <w:rFonts w:hint="eastAsia"/>
              </w:rPr>
            </w:pPr>
          </w:p>
        </w:tc>
        <w:tc>
          <w:tcPr>
            <w:tcW w:w="1528" w:type="dxa"/>
            <w:tcBorders>
              <w:top w:val="single" w:color="000000" w:sz="6" w:space="0"/>
              <w:left w:val="single" w:color="000000" w:sz="6" w:space="0"/>
              <w:bottom w:val="single" w:color="000000" w:sz="6" w:space="0"/>
              <w:right w:val="single" w:color="000000" w:sz="6" w:space="0"/>
              <w:tl2br w:val="nil"/>
              <w:tr2bl w:val="nil"/>
            </w:tcBorders>
            <w:vAlign w:val="top"/>
          </w:tcPr>
          <w:p>
            <w:pPr>
              <w:pStyle w:val="0"/>
              <w:spacing w:line="240" w:lineRule="auto"/>
              <w:rPr>
                <w:rFonts w:hint="eastAsia"/>
              </w:rPr>
            </w:pPr>
          </w:p>
        </w:tc>
        <w:tc>
          <w:tcPr>
            <w:tcW w:w="3344" w:type="dxa"/>
            <w:vMerge w:val="continue"/>
            <w:tcBorders>
              <w:top w:val="single" w:color="000000" w:sz="6" w:space="0"/>
              <w:left w:val="single" w:color="000000" w:sz="6" w:space="0"/>
              <w:bottom w:val="single" w:color="000000" w:sz="6" w:space="0"/>
              <w:right w:val="single" w:color="000000" w:sz="12" w:space="0"/>
              <w:tl2br w:val="nil"/>
              <w:tr2bl w:val="nil"/>
            </w:tcBorders>
            <w:vAlign w:val="top"/>
          </w:tcPr>
          <w:p>
            <w:pPr>
              <w:pStyle w:val="0"/>
              <w:rPr>
                <w:rFonts w:hint="eastAsia"/>
              </w:rPr>
            </w:pPr>
          </w:p>
        </w:tc>
        <w:tc>
          <w:tcPr>
            <w:tcW w:w="306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rPr>
                <w:rFonts w:hint="eastAsia"/>
              </w:rPr>
            </w:pPr>
            <w:r>
              <w:rPr>
                <w:rFonts w:hint="default" w:ascii="ＭＳ ゴシック" w:hAnsi="ＭＳ ゴシック" w:eastAsia="ＭＳ ゴシック"/>
              </w:rPr>
              <w:t>区域内・</w:t>
            </w:r>
            <w:r>
              <w:rPr>
                <w:rFonts w:hint="eastAsia" w:ascii="ＭＳ ゴシック" w:hAnsi="ＭＳ ゴシック" w:eastAsia="ＭＳ ゴシック"/>
              </w:rPr>
              <w:t>一部区域内・</w:t>
            </w:r>
            <w:r>
              <w:rPr>
                <w:rFonts w:hint="default" w:ascii="ＭＳ ゴシック" w:hAnsi="ＭＳ ゴシック" w:eastAsia="ＭＳ ゴシック"/>
              </w:rPr>
              <w:t>区域外</w:t>
            </w:r>
          </w:p>
        </w:tc>
      </w:tr>
    </w:tbl>
    <w:p>
      <w:pPr>
        <w:pStyle w:val="0"/>
        <w:jc w:val="left"/>
        <w:rPr>
          <w:rFonts w:hint="default" w:ascii="ＭＳ ゴシック" w:hAnsi="ＭＳ ゴシック" w:eastAsia="ＭＳ ゴシック"/>
          <w:b w:val="1"/>
          <w:u w:val="double" w:color="FFFFFF"/>
        </w:rPr>
      </w:pPr>
      <w:r>
        <w:rPr>
          <w:rFonts w:hint="default" w:ascii="ＭＳ ゴシック" w:hAnsi="ＭＳ ゴシック" w:eastAsia="ＭＳ ゴシック"/>
          <w:b w:val="1"/>
          <w:sz w:val="28"/>
          <w:u w:val="double" w:color="FFFFFF"/>
        </w:rPr>
        <w:t>□</w:t>
      </w:r>
      <w:r>
        <w:rPr>
          <w:rFonts w:hint="default" w:ascii="ＭＳ ゴシック" w:hAnsi="ＭＳ ゴシック" w:eastAsia="ＭＳ ゴシック"/>
          <w:b w:val="1"/>
          <w:sz w:val="28"/>
          <w:u w:val="double" w:color="FFFFFF"/>
        </w:rPr>
        <w:t>裏面の注意事項を確認しました。</w:t>
      </w:r>
    </w:p>
    <w:p>
      <w:pPr>
        <w:pStyle w:val="0"/>
        <w:jc w:val="center"/>
        <w:rPr>
          <w:rFonts w:hint="default" w:ascii="ＭＳ ゴシック" w:hAnsi="ＭＳ ゴシック" w:eastAsia="ＭＳ ゴシック"/>
          <w:sz w:val="24"/>
        </w:rPr>
      </w:pPr>
      <w:r>
        <w:rPr>
          <w:rFonts w:hint="default" w:ascii="ＭＳ ゴシック" w:hAnsi="ＭＳ ゴシック" w:eastAsia="ＭＳ ゴシック"/>
          <w:sz w:val="40"/>
        </w:rPr>
        <w:t>＜注意事項＞</w:t>
      </w:r>
    </w:p>
    <w:p>
      <w:pPr>
        <w:pStyle w:val="0"/>
        <w:ind w:leftChars="0" w:firstLine="0" w:firstLineChars="0"/>
        <w:rPr>
          <w:rFonts w:hint="default" w:ascii="ＭＳ ゴシック" w:hAnsi="ＭＳ ゴシック" w:eastAsia="ＭＳ ゴシック"/>
          <w:sz w:val="24"/>
        </w:rPr>
      </w:pPr>
    </w:p>
    <w:p>
      <w:pPr>
        <w:pStyle w:val="0"/>
        <w:ind w:leftChars="0" w:firstLine="0" w:firstLineChars="0"/>
        <w:rPr>
          <w:rFonts w:hint="default" w:ascii="ＭＳ ゴシック" w:hAnsi="ＭＳ ゴシック" w:eastAsia="ＭＳ ゴシック"/>
          <w:sz w:val="24"/>
        </w:rPr>
      </w:pPr>
      <w:r>
        <w:rPr>
          <w:rFonts w:hint="default" w:ascii="ＭＳ ゴシック" w:hAnsi="ＭＳ ゴシック" w:eastAsia="ＭＳ ゴシック"/>
          <w:sz w:val="24"/>
        </w:rPr>
        <w:t>（１）公図・地番図等、</w:t>
      </w:r>
      <w:r>
        <w:rPr>
          <w:rFonts w:hint="eastAsia" w:ascii="ＭＳ ゴシック" w:hAnsi="ＭＳ ゴシック" w:eastAsia="ＭＳ ゴシック"/>
          <w:sz w:val="24"/>
        </w:rPr>
        <w:t>土地</w:t>
      </w:r>
      <w:r>
        <w:rPr>
          <w:rFonts w:hint="default" w:ascii="ＭＳ ゴシック" w:hAnsi="ＭＳ ゴシック" w:eastAsia="ＭＳ ゴシック"/>
          <w:sz w:val="24"/>
        </w:rPr>
        <w:t>の場所が特定できる書類があれば添付してください</w:t>
      </w:r>
      <w:r>
        <w:rPr>
          <w:rFonts w:hint="eastAsia" w:ascii="ＭＳ ゴシック" w:hAnsi="ＭＳ ゴシック" w:eastAsia="ＭＳ ゴシック"/>
          <w:sz w:val="24"/>
        </w:rPr>
        <w:t>。</w:t>
      </w:r>
    </w:p>
    <w:p>
      <w:pPr>
        <w:pStyle w:val="0"/>
        <w:ind w:leftChars="0" w:firstLine="0" w:firstLineChars="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eastAsia" w:ascii="ＭＳ ゴシック" w:hAnsi="ＭＳ ゴシック" w:eastAsia="ＭＳ ゴシック"/>
          <w:sz w:val="24"/>
        </w:rPr>
        <w:t>２</w:t>
      </w:r>
      <w:r>
        <w:rPr>
          <w:rFonts w:hint="default" w:ascii="ＭＳ ゴシック" w:hAnsi="ＭＳ ゴシック" w:eastAsia="ＭＳ ゴシック"/>
          <w:sz w:val="24"/>
        </w:rPr>
        <w:t>）回答には、１～２週間程度の期間がかかります。</w:t>
      </w:r>
    </w:p>
    <w:p>
      <w:pPr>
        <w:pStyle w:val="0"/>
        <w:ind w:hanging="84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eastAsia" w:ascii="ＭＳ ゴシック" w:hAnsi="ＭＳ ゴシック" w:eastAsia="ＭＳ ゴシック"/>
          <w:sz w:val="24"/>
        </w:rPr>
        <w:t>３</w:t>
      </w:r>
      <w:r>
        <w:rPr>
          <w:rFonts w:hint="default" w:ascii="ＭＳ ゴシック" w:hAnsi="ＭＳ ゴシック" w:eastAsia="ＭＳ ゴシック"/>
          <w:sz w:val="24"/>
        </w:rPr>
        <w:t>）一度に照会できる筆数は</w:t>
      </w:r>
      <w:r>
        <w:rPr>
          <w:rFonts w:hint="default" w:ascii="ＭＳ ゴシック" w:hAnsi="ＭＳ ゴシック" w:eastAsia="ＭＳ ゴシック"/>
          <w:b w:val="1"/>
          <w:sz w:val="24"/>
          <w:u w:val="double" w:color="FFFFFF"/>
        </w:rPr>
        <w:t>20</w:t>
      </w:r>
      <w:r>
        <w:rPr>
          <w:rFonts w:hint="default" w:ascii="ＭＳ ゴシック" w:hAnsi="ＭＳ ゴシック" w:eastAsia="ＭＳ ゴシック"/>
          <w:b w:val="1"/>
          <w:sz w:val="24"/>
          <w:u w:val="double" w:color="FFFFFF"/>
        </w:rPr>
        <w:t>筆</w:t>
      </w:r>
      <w:r>
        <w:rPr>
          <w:rFonts w:hint="default" w:ascii="ＭＳ ゴシック" w:hAnsi="ＭＳ ゴシック" w:eastAsia="ＭＳ ゴシック"/>
          <w:sz w:val="24"/>
        </w:rPr>
        <w:t>までとします。</w:t>
      </w:r>
    </w:p>
    <w:p>
      <w:pPr>
        <w:pStyle w:val="0"/>
        <w:ind w:hanging="629"/>
        <w:rPr>
          <w:rFonts w:hint="default" w:ascii="ＭＳ ゴシック" w:hAnsi="ＭＳ ゴシック" w:eastAsia="ＭＳ ゴシック"/>
          <w:sz w:val="24"/>
        </w:rPr>
      </w:pPr>
      <w:r>
        <w:rPr>
          <w:rFonts w:hint="default" w:ascii="ＭＳ ゴシック" w:hAnsi="ＭＳ ゴシック" w:eastAsia="ＭＳ ゴシック"/>
          <w:sz w:val="24"/>
        </w:rPr>
        <w:t>　　　</w:t>
      </w: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default" w:ascii="ＭＳ ゴシック" w:hAnsi="ＭＳ ゴシック" w:eastAsia="ＭＳ ゴシック"/>
          <w:sz w:val="24"/>
        </w:rPr>
        <w:t>21</w:t>
      </w:r>
      <w:r>
        <w:rPr>
          <w:rFonts w:hint="default" w:ascii="ＭＳ ゴシック" w:hAnsi="ＭＳ ゴシック" w:eastAsia="ＭＳ ゴシック"/>
          <w:sz w:val="24"/>
        </w:rPr>
        <w:t>筆以上お問い合わせがある場合は、お手数ですが、回答後に再度お問い合わせください。</w:t>
      </w:r>
    </w:p>
    <w:p>
      <w:pPr>
        <w:pStyle w:val="0"/>
        <w:ind w:firstLine="720" w:firstLineChars="300"/>
        <w:rPr>
          <w:rFonts w:hint="default" w:ascii="ＭＳ ゴシック" w:hAnsi="ＭＳ ゴシック" w:eastAsia="ＭＳ ゴシック"/>
          <w:sz w:val="24"/>
        </w:rPr>
      </w:pPr>
      <w:r>
        <w:rPr>
          <w:rFonts w:hint="default" w:ascii="ＭＳ ゴシック" w:hAnsi="ＭＳ ゴシック" w:eastAsia="ＭＳ ゴシック"/>
          <w:sz w:val="24"/>
        </w:rPr>
        <w:t>※</w:t>
      </w:r>
      <w:r>
        <w:rPr>
          <w:rFonts w:hint="default" w:ascii="ＭＳ ゴシック" w:hAnsi="ＭＳ ゴシック" w:eastAsia="ＭＳ ゴシック"/>
          <w:sz w:val="24"/>
        </w:rPr>
        <w:t>大量の確認依頼はお控え頂けますよう何卒ご協力お願いいたします。</w:t>
      </w:r>
    </w:p>
    <w:p>
      <w:pPr>
        <w:pStyle w:val="0"/>
        <w:rPr>
          <w:rFonts w:hint="default" w:ascii="ＭＳ ゴシック" w:hAnsi="ＭＳ ゴシック" w:eastAsia="ＭＳ ゴシック"/>
          <w:sz w:val="24"/>
        </w:rPr>
      </w:pPr>
    </w:p>
    <w:p>
      <w:pPr>
        <w:pStyle w:val="0"/>
        <w:ind w:leftChars="0" w:firstLineChars="0"/>
        <w:rPr>
          <w:rFonts w:hint="default" w:ascii="ＭＳ ゴシック" w:hAnsi="ＭＳ ゴシック" w:eastAsia="ＭＳ ゴシック"/>
          <w:b w:val="0"/>
          <w:u w:val="none" w:color="FFFFFF"/>
        </w:rPr>
      </w:pPr>
      <w:r>
        <w:rPr>
          <w:rFonts w:hint="eastAsia" w:ascii="ＭＳ ゴシック" w:hAnsi="ＭＳ ゴシック" w:eastAsia="ＭＳ ゴシック"/>
          <w:sz w:val="24"/>
        </w:rPr>
        <w:t>（４）</w:t>
      </w:r>
      <w:r>
        <w:rPr>
          <w:rFonts w:hint="default" w:ascii="ＭＳ ゴシック" w:hAnsi="ＭＳ ゴシック" w:eastAsia="ＭＳ ゴシック"/>
          <w:sz w:val="24"/>
        </w:rPr>
        <w:t>受付漏れを防ぐため、本紙送信後、</w:t>
      </w:r>
      <w:r>
        <w:rPr>
          <w:rFonts w:hint="default" w:ascii="ＭＳ ゴシック" w:hAnsi="ＭＳ ゴシック" w:eastAsia="ＭＳ ゴシック"/>
          <w:b w:val="0"/>
          <w:sz w:val="24"/>
          <w:u w:val="none" w:color="FFFFFF"/>
        </w:rPr>
        <w:t>お電話にてさくら市</w:t>
      </w:r>
      <w:r>
        <w:rPr>
          <w:rFonts w:hint="eastAsia" w:ascii="ＭＳ ゴシック" w:hAnsi="ＭＳ ゴシック" w:eastAsia="ＭＳ ゴシック"/>
          <w:b w:val="0"/>
          <w:sz w:val="24"/>
          <w:u w:val="none" w:color="FFFFFF"/>
        </w:rPr>
        <w:t xml:space="preserve"> </w:t>
      </w:r>
      <w:r>
        <w:rPr>
          <w:rFonts w:hint="default" w:ascii="ＭＳ ゴシック" w:hAnsi="ＭＳ ゴシック" w:eastAsia="ＭＳ ゴシック"/>
          <w:b w:val="0"/>
          <w:sz w:val="24"/>
          <w:u w:val="none" w:color="FFFFFF"/>
        </w:rPr>
        <w:t>農政課</w:t>
      </w:r>
      <w:r>
        <w:rPr>
          <w:rFonts w:hint="eastAsia" w:ascii="ＭＳ ゴシック" w:hAnsi="ＭＳ ゴシック" w:eastAsia="ＭＳ ゴシック"/>
          <w:b w:val="0"/>
          <w:sz w:val="24"/>
          <w:u w:val="none" w:color="FFFFFF"/>
        </w:rPr>
        <w:t xml:space="preserve"> </w:t>
      </w:r>
      <w:r>
        <w:rPr>
          <w:rFonts w:hint="eastAsia" w:ascii="ＭＳ ゴシック" w:hAnsi="ＭＳ ゴシック" w:eastAsia="ＭＳ ゴシック"/>
          <w:b w:val="0"/>
          <w:sz w:val="24"/>
          <w:u w:val="none" w:color="FFFFFF"/>
        </w:rPr>
        <w:t>農林整備</w:t>
      </w:r>
      <w:r>
        <w:rPr>
          <w:rFonts w:hint="default" w:ascii="ＭＳ ゴシック" w:hAnsi="ＭＳ ゴシック" w:eastAsia="ＭＳ ゴシック"/>
          <w:b w:val="0"/>
          <w:sz w:val="24"/>
          <w:u w:val="none" w:color="FFFFFF"/>
        </w:rPr>
        <w:t>係</w:t>
      </w:r>
    </w:p>
    <w:p>
      <w:pPr>
        <w:pStyle w:val="0"/>
        <w:ind w:hanging="720"/>
        <w:rPr>
          <w:rFonts w:hint="default" w:ascii="ＭＳ ゴシック" w:hAnsi="ＭＳ ゴシック" w:eastAsia="ＭＳ ゴシック"/>
          <w:b w:val="0"/>
          <w:u w:val="none" w:color="FFFFFF"/>
        </w:rPr>
      </w:pPr>
      <w:r>
        <w:rPr>
          <w:rFonts w:hint="default" w:ascii="ＭＳ ゴシック" w:hAnsi="ＭＳ ゴシック" w:eastAsia="ＭＳ ゴシック"/>
          <w:b w:val="0"/>
          <w:sz w:val="24"/>
          <w:u w:val="none" w:color="FFFFFF"/>
        </w:rPr>
        <w:t>　　</w:t>
      </w:r>
      <w:r>
        <w:rPr>
          <w:rFonts w:hint="eastAsia" w:ascii="ＭＳ ゴシック" w:hAnsi="ＭＳ ゴシック" w:eastAsia="ＭＳ ゴシック"/>
          <w:b w:val="0"/>
          <w:sz w:val="24"/>
          <w:u w:val="none" w:color="FFFFFF"/>
        </w:rPr>
        <w:t>　　　</w:t>
      </w:r>
      <w:r>
        <w:rPr>
          <w:rFonts w:hint="default" w:ascii="ＭＳ ゴシック" w:hAnsi="ＭＳ ゴシック" w:eastAsia="ＭＳ ゴシック"/>
          <w:b w:val="0"/>
          <w:sz w:val="24"/>
          <w:u w:val="none" w:color="FFFFFF"/>
        </w:rPr>
        <w:t>（</w:t>
      </w:r>
      <w:r>
        <w:rPr>
          <w:rFonts w:hint="default" w:ascii="ＭＳ ゴシック" w:hAnsi="ＭＳ ゴシック" w:eastAsia="ＭＳ ゴシック"/>
          <w:b w:val="0"/>
          <w:sz w:val="24"/>
          <w:u w:val="none" w:color="FFFFFF"/>
        </w:rPr>
        <w:t>028-681-1117</w:t>
      </w:r>
      <w:r>
        <w:rPr>
          <w:rFonts w:hint="default" w:ascii="ＭＳ ゴシック" w:hAnsi="ＭＳ ゴシック" w:eastAsia="ＭＳ ゴシック"/>
          <w:b w:val="0"/>
          <w:sz w:val="24"/>
          <w:u w:val="none" w:color="FFFFFF"/>
        </w:rPr>
        <w:t>）までご連絡ください。</w:t>
      </w:r>
    </w:p>
    <w:p>
      <w:pPr>
        <w:pStyle w:val="0"/>
        <w:ind w:leftChars="0" w:firstLine="0" w:firstLineChars="0"/>
        <w:rPr>
          <w:rFonts w:hint="default" w:ascii="ＭＳ ゴシック" w:hAnsi="ＭＳ ゴシック" w:eastAsia="ＭＳ ゴシック"/>
          <w:b w:val="0"/>
          <w:u w:val="none" w:color="FFFFFF"/>
        </w:rPr>
      </w:pPr>
    </w:p>
    <w:sectPr>
      <w:pgSz w:w="16838" w:h="11906" w:orient="landscape"/>
      <w:pgMar w:top="1701" w:right="1985" w:bottom="1701" w:left="1701" w:header="0" w:footer="0" w:gutter="0"/>
      <w:cols w:space="720"/>
      <w:formProt w:val="0"/>
      <w:textDirection w:val="lrTb"/>
      <w:docGrid w:type="lines" w:linePitch="360" w:charSpace="61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adugi">
    <w:panose1 w:val="00000000000000000000"/>
    <w:charset w:val="00"/>
    <w:family w:val="swiss"/>
    <w:notTrueType/>
    <w:pitch w:val="variable"/>
    <w:sig w:usb0="00000000" w:usb1="00000000" w:usb2="00000000" w:usb3="00000000" w:csb0="FF0000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autoHyphenation/>
  <w:defaultTableStyle w:val="26"/>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参照番号"/>
    <w:next w:val="15"/>
    <w:link w:val="0"/>
    <w:uiPriority w:val="0"/>
    <w:rPr>
      <w:vertAlign w:val="superscript"/>
    </w:rPr>
  </w:style>
  <w:style w:type="character" w:styleId="16" w:customStyle="1">
    <w:name w:val="Footnote Characters"/>
    <w:basedOn w:val="10"/>
    <w:next w:val="16"/>
    <w:link w:val="0"/>
    <w:uiPriority w:val="0"/>
    <w:qFormat/>
    <w:rPr>
      <w:vertAlign w:val="superscript"/>
    </w:rPr>
  </w:style>
  <w:style w:type="character" w:styleId="17" w:customStyle="1">
    <w:name w:val="文末脚注参照記号"/>
    <w:next w:val="17"/>
    <w:link w:val="0"/>
    <w:uiPriority w:val="0"/>
    <w:rPr>
      <w:vertAlign w:val="superscript"/>
    </w:rPr>
  </w:style>
  <w:style w:type="character" w:styleId="18" w:customStyle="1">
    <w:name w:val="Endnote Characters"/>
    <w:basedOn w:val="10"/>
    <w:next w:val="18"/>
    <w:link w:val="0"/>
    <w:uiPriority w:val="0"/>
    <w:qFormat/>
    <w:rPr>
      <w:vertAlign w:val="superscript"/>
    </w:rPr>
  </w:style>
  <w:style w:type="paragraph" w:styleId="19" w:customStyle="1">
    <w:name w:val="見出し"/>
    <w:basedOn w:val="0"/>
    <w:next w:val="20"/>
    <w:link w:val="0"/>
    <w:uiPriority w:val="0"/>
    <w:qFormat/>
    <w:pPr>
      <w:keepNext w:val="1"/>
      <w:spacing w:before="240" w:beforeLines="0" w:beforeAutospacing="0" w:after="120" w:afterLines="0" w:afterAutospacing="0"/>
    </w:pPr>
    <w:rPr>
      <w:rFonts w:ascii="Liberation Sans" w:hAnsi="Liberation Sans"/>
      <w:sz w:val="28"/>
    </w:rPr>
  </w:style>
  <w:style w:type="paragraph" w:styleId="20">
    <w:name w:val="Body Text"/>
    <w:basedOn w:val="0"/>
    <w:next w:val="20"/>
    <w:link w:val="0"/>
    <w:uiPriority w:val="0"/>
    <w:pPr>
      <w:spacing w:before="0" w:beforeLines="0" w:beforeAutospacing="0" w:after="140" w:afterLines="0" w:afterAutospacing="0" w:line="276" w:lineRule="auto"/>
    </w:pPr>
  </w:style>
  <w:style w:type="paragraph" w:styleId="21">
    <w:name w:val="List"/>
    <w:basedOn w:val="20"/>
    <w:next w:val="21"/>
    <w:link w:val="0"/>
    <w:uiPriority w:val="0"/>
  </w:style>
  <w:style w:type="paragraph" w:styleId="22" w:customStyle="1">
    <w:name w:val="Caption"/>
    <w:basedOn w:val="0"/>
    <w:next w:val="22"/>
    <w:link w:val="0"/>
    <w:uiPriority w:val="0"/>
    <w:qFormat/>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qFormat/>
    <w:pPr>
      <w:suppressLineNumbers w:val="1"/>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3</Pages>
  <Words>16</Words>
  <Characters>760</Characters>
  <Application>JUST Note</Application>
  <Lines>449</Lines>
  <Paragraphs>54</Paragraphs>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2024-04-24T02:26:52Z</cp:lastPrinted>
  <dcterms:created xsi:type="dcterms:W3CDTF">2021-08-25T07:23:00Z</dcterms:created>
  <dcterms:modified xsi:type="dcterms:W3CDTF">2024-04-24T02:26:14Z</dcterms:modified>
  <cp:revision>2</cp:revision>
</cp:coreProperties>
</file>