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94"/>
        <w:rPr>
          <w:rFonts w:ascii="ＭＳ 明朝" w:hAnsi="ＭＳ 明朝"/>
          <w:color w:val="FF0000"/>
          <w:spacing w:val="8"/>
          <w:sz w:val="20"/>
          <w:szCs w:val="20"/>
        </w:rPr>
      </w:pPr>
      <w:r>
        <w:rPr>
          <w:rFonts w:eastAsia="ＭＳ ゴシック" w:ascii="ＭＳ ゴシック" w:hAnsi="ＭＳ ゴシック"/>
          <w:b/>
          <w:sz w:val="24"/>
          <w:szCs w:val="24"/>
        </w:rPr>
      </w:r>
    </w:p>
    <w:p>
      <w:pPr>
        <w:pStyle w:val="Normal"/>
        <w:spacing w:lineRule="exact" w:line="294"/>
        <w:rPr>
          <w:rFonts w:ascii="ＭＳ ゴシック" w:hAnsi="ＭＳ ゴシック" w:eastAsia="ＭＳ ゴシック"/>
          <w:b/>
          <w:b/>
          <w:sz w:val="24"/>
          <w:szCs w:val="24"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非農地証明願　提出書類</w:t>
      </w:r>
    </w:p>
    <w:p>
      <w:pPr>
        <w:pStyle w:val="Normal"/>
        <w:spacing w:lineRule="exact" w:line="294"/>
        <w:rPr>
          <w:rFonts w:ascii="ＭＳ ゴシック" w:hAnsi="ＭＳ ゴシック" w:eastAsia="ＭＳ ゴシック"/>
          <w:b/>
          <w:b/>
          <w:sz w:val="24"/>
          <w:szCs w:val="24"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・申請書（</w:t>
      </w:r>
      <w:r>
        <w:rPr>
          <w:rFonts w:eastAsia="ＭＳ ゴシック" w:ascii="ＭＳ ゴシック" w:hAnsi="ＭＳ ゴシック"/>
          <w:b/>
          <w:sz w:val="24"/>
          <w:szCs w:val="24"/>
        </w:rPr>
        <w:t>2</w:t>
      </w:r>
      <w:r>
        <w:rPr>
          <w:rFonts w:ascii="ＭＳ ゴシック" w:hAnsi="ＭＳ ゴシック" w:eastAsia="ＭＳ ゴシック"/>
          <w:b/>
          <w:sz w:val="24"/>
          <w:szCs w:val="24"/>
        </w:rPr>
        <w:t>部）</w:t>
      </w:r>
    </w:p>
    <w:p>
      <w:pPr>
        <w:pStyle w:val="Normal"/>
        <w:spacing w:lineRule="exact" w:line="294"/>
        <w:rPr>
          <w:rFonts w:ascii="ＭＳ ゴシック" w:hAnsi="ＭＳ ゴシック" w:eastAsia="ＭＳ ゴシック"/>
          <w:b/>
          <w:b/>
          <w:sz w:val="24"/>
          <w:szCs w:val="24"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・添付書類（</w:t>
      </w:r>
      <w:r>
        <w:rPr>
          <w:rFonts w:eastAsia="ＭＳ ゴシック" w:ascii="ＭＳ ゴシック" w:hAnsi="ＭＳ ゴシック"/>
          <w:b/>
          <w:sz w:val="24"/>
          <w:szCs w:val="24"/>
        </w:rPr>
        <w:t>1</w:t>
      </w:r>
      <w:r>
        <w:rPr>
          <w:rFonts w:ascii="ＭＳ ゴシック" w:hAnsi="ＭＳ ゴシック" w:eastAsia="ＭＳ ゴシック"/>
          <w:b/>
          <w:sz w:val="24"/>
          <w:szCs w:val="24"/>
        </w:rPr>
        <w:t>部）</w:t>
      </w:r>
    </w:p>
    <w:p>
      <w:pPr>
        <w:pStyle w:val="Normal"/>
        <w:spacing w:lineRule="exact" w:line="29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7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52"/>
        <w:gridCol w:w="1252"/>
        <w:gridCol w:w="5576"/>
      </w:tblGrid>
      <w:tr>
        <w:trPr>
          <w:trHeight w:val="465" w:hRule="atLeast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添付書類の種類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チェック欄</w:t>
            </w:r>
          </w:p>
        </w:tc>
        <w:tc>
          <w:tcPr>
            <w:tcW w:w="5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書類の内容等</w:t>
            </w:r>
          </w:p>
        </w:tc>
      </w:tr>
      <w:tr>
        <w:trPr>
          <w:trHeight w:val="405" w:hRule="atLeast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土地登記簿謄本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（全部事項証明）</w:t>
            </w:r>
          </w:p>
        </w:tc>
        <w:tc>
          <w:tcPr>
            <w:tcW w:w="1252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申請に係る土地の、現に効力を有するものに限る</w:t>
            </w:r>
          </w:p>
        </w:tc>
      </w:tr>
      <w:tr>
        <w:trPr>
          <w:trHeight w:val="540" w:hRule="atLeast"/>
        </w:trPr>
        <w:tc>
          <w:tcPr>
            <w:tcW w:w="2352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住民票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申請者がさくら市以外の者の場合</w:t>
            </w:r>
          </w:p>
        </w:tc>
      </w:tr>
      <w:tr>
        <w:trPr>
          <w:trHeight w:val="495" w:hRule="atLeast"/>
        </w:trPr>
        <w:tc>
          <w:tcPr>
            <w:tcW w:w="2352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位置図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縮尺</w:t>
            </w: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  <w:t>1/25,000</w:t>
            </w:r>
            <w:r>
              <w:rPr>
                <w:rFonts w:asciiTheme="minorEastAsia" w:hAnsiTheme="minorEastAsia"/>
                <w:sz w:val="24"/>
                <w:szCs w:val="24"/>
              </w:rPr>
              <w:t>程度のもの</w:t>
            </w:r>
          </w:p>
        </w:tc>
      </w:tr>
      <w:tr>
        <w:trPr>
          <w:trHeight w:val="397" w:hRule="atLeast"/>
        </w:trPr>
        <w:tc>
          <w:tcPr>
            <w:tcW w:w="2352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案内図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overflowPunct w:val="false"/>
              <w:textAlignment w:val="auto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申請周辺の土地の利用状況の概要が確認できるもの</w:t>
            </w:r>
          </w:p>
        </w:tc>
      </w:tr>
      <w:tr>
        <w:trPr>
          <w:trHeight w:val="2055" w:hRule="atLeast"/>
        </w:trPr>
        <w:tc>
          <w:tcPr>
            <w:tcW w:w="2352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公図写し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（申請地及び隣接地のわかるもの）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申請地及び隣接地の台帳地目、地番、地積、所有者氏名を表記すること。なお、次例の証明がなされていること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（証明例）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この公図写しは、宇都宮地方法務局○○支局備付公図（公図番号○○）を謄写したものに相違ありません。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〇年〇月〇日謄写　謄写者　住所　氏名　㊞</w:t>
            </w:r>
          </w:p>
        </w:tc>
      </w:tr>
      <w:tr>
        <w:trPr>
          <w:trHeight w:val="498" w:hRule="atLeast"/>
        </w:trPr>
        <w:tc>
          <w:tcPr>
            <w:tcW w:w="2352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現況土地利用図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現在の土地利用がわかるもの</w:t>
            </w:r>
          </w:p>
        </w:tc>
      </w:tr>
      <w:tr>
        <w:trPr>
          <w:trHeight w:val="1275" w:hRule="atLeast"/>
        </w:trPr>
        <w:tc>
          <w:tcPr>
            <w:tcW w:w="2352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非農地であることを証する資料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例）・航空写真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　・家屋評価証明</w:t>
            </w:r>
          </w:p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　　　　　　　　　など案件により異なる場合があるので、事前に相談要</w:t>
            </w:r>
          </w:p>
        </w:tc>
      </w:tr>
      <w:tr>
        <w:trPr>
          <w:trHeight w:val="474" w:hRule="atLeast"/>
        </w:trPr>
        <w:tc>
          <w:tcPr>
            <w:tcW w:w="235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委任状</w:t>
            </w:r>
          </w:p>
        </w:tc>
        <w:tc>
          <w:tcPr>
            <w:tcW w:w="1252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" w:asciiTheme="minorEastAsia" w:eastAsiaTheme="minorEastAsia" w:hAnsiTheme="minorEastAsia"/>
                <w:sz w:val="24"/>
                <w:szCs w:val="24"/>
              </w:rPr>
            </w:r>
          </w:p>
        </w:tc>
        <w:tc>
          <w:tcPr>
            <w:tcW w:w="557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94"/>
              <w:rPr>
                <w:rFonts w:eastAsia=""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代理人申請の場合</w:t>
            </w:r>
          </w:p>
        </w:tc>
      </w:tr>
    </w:tbl>
    <w:p>
      <w:pPr>
        <w:pStyle w:val="Normal"/>
        <w:spacing w:lineRule="exact" w:line="29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94"/>
        <w:rPr>
          <w:sz w:val="20"/>
          <w:szCs w:val="20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start="159" w:fmt="decimal"/>
      <w:formProt w:val="false"/>
      <w:textDirection w:val="lrTb"/>
      <w:docGrid w:type="default" w:linePitch="31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cs="Times New Roman"/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cs="Times New Roman"/>
      <w:color w:val="000000"/>
      <w:kern w:val="0"/>
      <w:sz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6c0c7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rsid w:val="006c0c7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d48a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357</Words>
  <Characters>366</Characters>
  <CharactersWithSpaces>383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2018-03-15T05:26:00Z</dcterms:created>
  <dc:creator>栃木県</dc:creator>
  <dc:description/>
  <dc:language>ja-JP</dc:language>
  <cp:lastModifiedBy/>
  <cp:lastPrinted>2018-03-13T07:58:00Z</cp:lastPrinted>
  <dcterms:modified xsi:type="dcterms:W3CDTF">2024-05-07T14:49:56Z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