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text" w:horzAnchor="margin" w:tblpXSpec="right" w:tblpY="-547"/>
        <w:tblW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26"/>
      </w:tblGrid>
      <w:tr>
        <w:trPr>
          <w:trHeight w:val="501" w:hRule="atLeast"/>
        </w:trPr>
        <w:tc>
          <w:tcPr>
            <w:tcW w:w="1526" w:type="dxa"/>
            <w:vAlign w:val="center"/>
          </w:tcPr>
          <w:p>
            <w:pPr>
              <w:pStyle w:val="0"/>
              <w:spacing w:line="240" w:lineRule="exact"/>
              <w:ind w:firstLine="174" w:firstLineChars="100"/>
              <w:rPr>
                <w:rFonts w:hint="default" w:ascii="ＭＳ ゴシック" w:hAnsi="ＭＳ ゴシック" w:eastAsia="ＭＳ ゴシック"/>
                <w:b w:val="1"/>
                <w:sz w:val="22"/>
              </w:rPr>
            </w:pPr>
            <w:r>
              <w:rPr>
                <w:rFonts w:hint="eastAsia" w:ascii="ＭＳ ゴシック" w:hAnsi="ＭＳ ゴシック" w:eastAsia="ＭＳ ゴシック"/>
                <w:b w:val="1"/>
                <w:spacing w:val="1"/>
                <w:w w:val="79"/>
                <w:kern w:val="0"/>
                <w:sz w:val="22"/>
                <w:fitText w:val="663" w:id="1"/>
              </w:rPr>
              <w:t>受付</w:t>
            </w:r>
            <w:r>
              <w:rPr>
                <w:rFonts w:hint="eastAsia" w:ascii="ＭＳ ゴシック" w:hAnsi="ＭＳ ゴシック" w:eastAsia="ＭＳ ゴシック"/>
                <w:b w:val="1"/>
                <w:spacing w:val="1"/>
                <w:w w:val="79"/>
                <w:kern w:val="0"/>
                <w:sz w:val="22"/>
                <w:fitText w:val="663" w:id="1"/>
              </w:rPr>
              <w:t>No.</w:t>
            </w:r>
          </w:p>
        </w:tc>
      </w:tr>
    </w:tbl>
    <w:p>
      <w:pPr>
        <w:pStyle w:val="0"/>
        <w:tabs>
          <w:tab w:val="left" w:leader="none" w:pos="4253"/>
        </w:tabs>
        <w:spacing w:line="360" w:lineRule="exact"/>
        <w:jc w:val="left"/>
        <w:rPr>
          <w:rFonts w:hint="default" w:ascii="ＭＳ ゴシック" w:hAnsi="ＭＳ ゴシック" w:eastAsia="ＭＳ ゴシック"/>
          <w:b w:val="1"/>
        </w:rPr>
      </w:pPr>
      <w:r>
        <w:rPr>
          <w:rFonts w:hint="eastAsia"/>
        </w:rPr>
        <mc:AlternateContent>
          <mc:Choice Requires="wps">
            <w:drawing>
              <wp:anchor simplePos="0" relativeHeight="80" behindDoc="0" locked="0" layoutInCell="1" hidden="0" allowOverlap="1">
                <wp:simplePos x="0" y="0"/>
                <wp:positionH relativeFrom="page">
                  <wp:posOffset>556260</wp:posOffset>
                </wp:positionH>
                <wp:positionV relativeFrom="page">
                  <wp:posOffset>288290</wp:posOffset>
                </wp:positionV>
                <wp:extent cx="1913890" cy="942975"/>
                <wp:effectExtent l="0" t="0" r="635" b="635"/>
                <wp:wrapNone/>
                <wp:docPr id="1026" name="オブジェクト 5"/>
                <a:graphic xmlns:a="http://schemas.openxmlformats.org/drawingml/2006/main">
                  <a:graphicData uri="http://schemas.microsoft.com/office/word/2010/wordprocessingShape">
                    <wps:wsp>
                      <wps:cNvPr id="1026" name="オブジェクト 5"/>
                      <wps:cNvSpPr txBox="1"/>
                      <wps:spPr>
                        <a:xfrm>
                          <a:off x="0" y="0"/>
                          <a:ext cx="1913890" cy="9429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napToGrid w:val="0"/>
                              <w:rPr>
                                <w:rFonts w:hint="default"/>
                              </w:rPr>
                            </w:pPr>
                            <w:r>
                              <w:rPr>
                                <w:rFonts w:hint="default" w:ascii="HGP創英角ﾎﾟｯﾌﾟ体" w:hAnsi="HGP創英角ﾎﾟｯﾌﾟ体" w:eastAsia="HGP創英角ﾎﾟｯﾌﾟ体"/>
                                <w:sz w:val="28"/>
                              </w:rPr>
                              <w:t>提出締切</w:t>
                            </w:r>
                          </w:p>
                          <w:p>
                            <w:pPr>
                              <w:pStyle w:val="0"/>
                              <w:snapToGrid w:val="0"/>
                              <w:rPr>
                                <w:rFonts w:hint="default"/>
                              </w:rPr>
                            </w:pPr>
                            <w:r>
                              <w:rPr>
                                <w:rFonts w:hint="default" w:ascii="HGP創英角ﾎﾟｯﾌﾟ体" w:hAnsi="HGP創英角ﾎﾟｯﾌﾟ体" w:eastAsia="HGP創英角ﾎﾟｯﾌﾟ体"/>
                                <w:sz w:val="40"/>
                              </w:rPr>
                              <w:t>　</w:t>
                            </w:r>
                            <w:r>
                              <w:rPr>
                                <w:rFonts w:hint="default" w:ascii="HGP創英角ﾎﾟｯﾌﾟ体" w:hAnsi="HGP創英角ﾎﾟｯﾌﾟ体" w:eastAsia="HGP創英角ﾎﾟｯﾌﾟ体"/>
                                <w:sz w:val="40"/>
                              </w:rPr>
                              <w:t>8</w:t>
                            </w:r>
                            <w:r>
                              <w:rPr>
                                <w:rFonts w:hint="default" w:ascii="HGP創英角ﾎﾟｯﾌﾟ体" w:hAnsi="HGP創英角ﾎﾟｯﾌﾟ体" w:eastAsia="HGP創英角ﾎﾟｯﾌﾟ体"/>
                                <w:sz w:val="28"/>
                              </w:rPr>
                              <w:t>月</w:t>
                            </w:r>
                            <w:r>
                              <w:rPr>
                                <w:rFonts w:hint="default" w:ascii="HGP創英角ﾎﾟｯﾌﾟ体" w:hAnsi="HGP創英角ﾎﾟｯﾌﾟ体" w:eastAsia="HGP創英角ﾎﾟｯﾌﾟ体"/>
                                <w:sz w:val="40"/>
                              </w:rPr>
                              <w:t>23</w:t>
                            </w:r>
                            <w:r>
                              <w:rPr>
                                <w:rFonts w:hint="default" w:ascii="HGP創英角ﾎﾟｯﾌﾟ体" w:hAnsi="HGP創英角ﾎﾟｯﾌﾟ体" w:eastAsia="HGP創英角ﾎﾟｯﾌﾟ体"/>
                                <w:sz w:val="28"/>
                              </w:rPr>
                              <w:t>日（金）</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5" style="margin-top:22.7pt;mso-position-vertical-relative:page;mso-position-horizontal-relative:page;position:absolute;height:74.25pt;width:150.69pt;margin-left:43.8pt;z-index:80;" o:spid="_x0000_s1026" o:allowincell="t" filled="f" stroked="f" strokeweight="0.5pt" o:spt="202" type="#_x0000_t202">
                <v:fill/>
                <v:stroke linestyle="single"/>
                <v:textbox style="layout-flow:horizontal;" inset="2.0637499999999998mm,0.24694444444444438mm,2.0637499999999998mm,0.24694444444444438mm">
                  <w:txbxContent>
                    <w:p>
                      <w:pPr>
                        <w:pStyle w:val="0"/>
                        <w:snapToGrid w:val="0"/>
                        <w:rPr>
                          <w:rFonts w:hint="default"/>
                        </w:rPr>
                      </w:pPr>
                      <w:r>
                        <w:rPr>
                          <w:rFonts w:hint="default" w:ascii="HGP創英角ﾎﾟｯﾌﾟ体" w:hAnsi="HGP創英角ﾎﾟｯﾌﾟ体" w:eastAsia="HGP創英角ﾎﾟｯﾌﾟ体"/>
                          <w:sz w:val="28"/>
                        </w:rPr>
                        <w:t>提出締切</w:t>
                      </w:r>
                    </w:p>
                    <w:p>
                      <w:pPr>
                        <w:pStyle w:val="0"/>
                        <w:snapToGrid w:val="0"/>
                        <w:rPr>
                          <w:rFonts w:hint="default"/>
                        </w:rPr>
                      </w:pPr>
                      <w:r>
                        <w:rPr>
                          <w:rFonts w:hint="default" w:ascii="HGP創英角ﾎﾟｯﾌﾟ体" w:hAnsi="HGP創英角ﾎﾟｯﾌﾟ体" w:eastAsia="HGP創英角ﾎﾟｯﾌﾟ体"/>
                          <w:sz w:val="40"/>
                        </w:rPr>
                        <w:t>　</w:t>
                      </w:r>
                      <w:r>
                        <w:rPr>
                          <w:rFonts w:hint="default" w:ascii="HGP創英角ﾎﾟｯﾌﾟ体" w:hAnsi="HGP創英角ﾎﾟｯﾌﾟ体" w:eastAsia="HGP創英角ﾎﾟｯﾌﾟ体"/>
                          <w:sz w:val="40"/>
                        </w:rPr>
                        <w:t>8</w:t>
                      </w:r>
                      <w:r>
                        <w:rPr>
                          <w:rFonts w:hint="default" w:ascii="HGP創英角ﾎﾟｯﾌﾟ体" w:hAnsi="HGP創英角ﾎﾟｯﾌﾟ体" w:eastAsia="HGP創英角ﾎﾟｯﾌﾟ体"/>
                          <w:sz w:val="28"/>
                        </w:rPr>
                        <w:t>月</w:t>
                      </w:r>
                      <w:r>
                        <w:rPr>
                          <w:rFonts w:hint="default" w:ascii="HGP創英角ﾎﾟｯﾌﾟ体" w:hAnsi="HGP創英角ﾎﾟｯﾌﾟ体" w:eastAsia="HGP創英角ﾎﾟｯﾌﾟ体"/>
                          <w:sz w:val="40"/>
                        </w:rPr>
                        <w:t>23</w:t>
                      </w:r>
                      <w:r>
                        <w:rPr>
                          <w:rFonts w:hint="default" w:ascii="HGP創英角ﾎﾟｯﾌﾟ体" w:hAnsi="HGP創英角ﾎﾟｯﾌﾟ体" w:eastAsia="HGP創英角ﾎﾟｯﾌﾟ体"/>
                          <w:sz w:val="28"/>
                        </w:rPr>
                        <w:t>日（金）</w:t>
                      </w:r>
                    </w:p>
                  </w:txbxContent>
                </v:textbox>
                <v:imagedata o:title=""/>
                <w10:wrap type="none" anchorx="page" anchory="page"/>
              </v:shape>
            </w:pict>
          </mc:Fallback>
        </mc:AlternateContent>
      </w:r>
      <w:r>
        <w:rPr>
          <w:rFonts w:hint="eastAsia"/>
        </w:rPr>
        <mc:AlternateContent>
          <mc:Choice Requires="wps">
            <w:drawing>
              <wp:anchor simplePos="0" relativeHeight="79" behindDoc="0" locked="0" layoutInCell="1" hidden="0" allowOverlap="1">
                <wp:simplePos x="0" y="0"/>
                <wp:positionH relativeFrom="page">
                  <wp:posOffset>556260</wp:posOffset>
                </wp:positionH>
                <wp:positionV relativeFrom="page">
                  <wp:posOffset>241300</wp:posOffset>
                </wp:positionV>
                <wp:extent cx="1786255" cy="657225"/>
                <wp:effectExtent l="635" t="635" r="29845" b="10795"/>
                <wp:wrapNone/>
                <wp:docPr id="1027" name="テキスト 6"/>
                <a:graphic xmlns:a="http://schemas.openxmlformats.org/drawingml/2006/main">
                  <a:graphicData uri="http://schemas.microsoft.com/office/word/2010/wordprocessingShape">
                    <wps:wsp>
                      <wps:cNvPr id="1027" name="テキスト 6"/>
                      <wps:cNvSpPr txBox="1"/>
                      <wps:spPr>
                        <a:xfrm>
                          <a:off x="0" y="0"/>
                          <a:ext cx="1786255" cy="657225"/>
                        </a:xfrm>
                        <a:prstGeom prst="rect">
                          <a:avLst/>
                        </a:prstGeom>
                        <a:noFill/>
                        <a:ln w="9525" cmpd="sng">
                          <a:solidFill>
                            <a:schemeClr val="tx1"/>
                          </a:solidFill>
                        </a:ln>
                      </wps:spPr>
                      <wps:style>
                        <a:lnRef idx="0">
                          <a:srgbClr val="000000"/>
                        </a:lnRef>
                        <a:fillRef idx="0">
                          <a:srgbClr val="000000"/>
                        </a:fillRef>
                        <a:effectRef idx="0">
                          <a:srgbClr val="000000"/>
                        </a:effectRef>
                        <a:fontRef idx="minor">
                          <a:schemeClr val="dk1"/>
                        </a:fontRef>
                      </wps:style>
                      <wps:txbx>
                        <w:txbxContent>
                          <w:p>
                            <w:pPr>
                              <w:pStyle w:val="0"/>
                              <w:snapToGrid w:val="0"/>
                              <w:rPr>
                                <w:rFonts w:hint="default"/>
                              </w:rPr>
                            </w:pPr>
                          </w:p>
                        </w:txbxContent>
                      </wps:txbx>
                      <wps:bodyPr vertOverflow="clip" horzOverflow="clip" wrap="square"/>
                    </wps:wsp>
                  </a:graphicData>
                </a:graphic>
              </wp:anchor>
            </w:drawing>
          </mc:Choice>
          <mc:Fallback>
            <w:pict>
              <v:shapetype id="_x0000_t202" coordsize="21600,21600" o:spt="202" path="m,l,21600r21600,l21600,xe">
                <v:stroke joinstyle="miter"/>
                <v:path gradientshapeok="t" o:connecttype="rect"/>
              </v:shapetype>
              <v:shape id="テキスト 6" style="margin-top:19pt;mso-position-vertical-relative:page;mso-position-horizontal-relative:page;position:absolute;height:51.75pt;width:140.65pt;margin-left:43.8pt;z-index:79;" o:spid="_x0000_s1027" o:allowincell="t" filled="f" stroked="t" strokecolor="#000000 [3213]" strokeweight="0.75pt" o:spt="202" type="#_x0000_t202">
                <v:fill/>
                <v:stroke linestyle="single" filltype="solid"/>
                <v:textbox style="layout-flow:horizontal;">
                  <w:txbxContent>
                    <w:p>
                      <w:pPr>
                        <w:pStyle w:val="0"/>
                        <w:snapToGrid w:val="0"/>
                        <w:rPr>
                          <w:rFonts w:hint="default"/>
                        </w:rPr>
                      </w:pPr>
                    </w:p>
                  </w:txbxContent>
                </v:textbox>
                <v:imagedata o:title=""/>
                <w10:wrap type="none" anchorx="page" anchory="page"/>
              </v:shape>
            </w:pict>
          </mc:Fallback>
        </mc:AlternateContent>
      </w:r>
      <w:r>
        <w:rPr>
          <w:rFonts w:hint="eastAsia"/>
        </w:rPr>
        <mc:AlternateContent>
          <mc:Choice Requires="wps">
            <w:drawing>
              <wp:anchor distT="0" distB="0" distL="203200" distR="203200" simplePos="0" relativeHeight="4" behindDoc="0" locked="0" layoutInCell="1" hidden="0" allowOverlap="1">
                <wp:simplePos x="0" y="0"/>
                <wp:positionH relativeFrom="column">
                  <wp:posOffset>1852930</wp:posOffset>
                </wp:positionH>
                <wp:positionV relativeFrom="paragraph">
                  <wp:posOffset>-183515</wp:posOffset>
                </wp:positionV>
                <wp:extent cx="3051810" cy="361950"/>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3051810" cy="3619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HGP創英角ﾎﾟｯﾌﾟ体" w:hAnsi="HGP創英角ﾎﾟｯﾌﾟ体" w:eastAsia="HGP創英角ﾎﾟｯﾌﾟ体"/>
                                <w:sz w:val="24"/>
                                <w:u w:val="none" w:color="000000" w:themeColor="text1"/>
                              </w:rPr>
                              <w:t>体験がある場合には、必ず提出！！</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4.45pt;mso-position-vertical-relative:text;mso-position-horizontal-relative:text;position:absolute;height:28.5pt;mso-wrap-distance-top:0pt;width:240.3pt;mso-wrap-distance-left:16pt;margin-left:145.9pt;z-index:4;" o:spid="_x0000_s1028"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HGP創英角ﾎﾟｯﾌﾟ体" w:hAnsi="HGP創英角ﾎﾟｯﾌﾟ体" w:eastAsia="HGP創英角ﾎﾟｯﾌﾟ体"/>
                          <w:sz w:val="24"/>
                          <w:u w:val="none" w:color="000000" w:themeColor="text1"/>
                        </w:rPr>
                        <w:t>体験がある場合には、必ず提出！！</w:t>
                      </w:r>
                    </w:p>
                  </w:txbxContent>
                </v:textbox>
                <v:imagedata o:title=""/>
                <w10:wrap type="none" anchorx="text" anchory="text"/>
              </v:shape>
            </w:pict>
          </mc:Fallback>
        </mc:AlternateContent>
      </w:r>
    </w:p>
    <w:p>
      <w:pPr>
        <w:pStyle w:val="0"/>
        <w:tabs>
          <w:tab w:val="left" w:leader="none" w:pos="4253"/>
        </w:tabs>
        <w:spacing w:line="360" w:lineRule="exact"/>
        <w:jc w:val="left"/>
        <w:rPr>
          <w:rFonts w:hint="default" w:ascii="ＭＳ ゴシック" w:hAnsi="ＭＳ ゴシック" w:eastAsia="ＭＳ ゴシック"/>
          <w:b w:val="1"/>
        </w:rPr>
      </w:pPr>
    </w:p>
    <w:p>
      <w:pPr>
        <w:pStyle w:val="0"/>
        <w:tabs>
          <w:tab w:val="left" w:leader="none" w:pos="4253"/>
        </w:tabs>
        <w:spacing w:line="360" w:lineRule="exact"/>
        <w:jc w:val="left"/>
        <w:rPr>
          <w:rFonts w:hint="default" w:ascii="ＭＳ ゴシック" w:hAnsi="ＭＳ ゴシック" w:eastAsia="ＭＳ ゴシック"/>
          <w:b w:val="1"/>
        </w:rPr>
      </w:pPr>
      <w:r>
        <w:rPr>
          <w:rFonts w:hint="eastAsia" w:ascii="ＭＳ ゴシック" w:hAnsi="ＭＳ ゴシック" w:eastAsia="ＭＳ ゴシック"/>
          <w:b w:val="1"/>
        </w:rPr>
        <w:t>※</w:t>
      </w:r>
      <w:r>
        <w:rPr>
          <w:rFonts w:hint="eastAsia" w:ascii="ＭＳ ゴシック" w:hAnsi="ＭＳ ゴシック" w:eastAsia="ＭＳ ゴシック"/>
          <w:b w:val="1"/>
        </w:rPr>
        <w:t xml:space="preserve"> </w:t>
      </w:r>
      <w:r>
        <w:rPr>
          <w:rFonts w:hint="eastAsia" w:ascii="ＭＳ ゴシック" w:hAnsi="ＭＳ ゴシック" w:eastAsia="ＭＳ ゴシック"/>
          <w:b w:val="1"/>
          <w:u w:val="wave" w:color="auto"/>
        </w:rPr>
        <w:t>材料の購入は</w:t>
      </w:r>
      <w:r>
        <w:rPr>
          <w:rFonts w:hint="eastAsia" w:ascii="ＭＳ ゴシック" w:hAnsi="ＭＳ ゴシック" w:eastAsia="ＭＳ ゴシック"/>
          <w:b w:val="1"/>
          <w:sz w:val="32"/>
          <w:u w:val="wave" w:color="auto"/>
        </w:rPr>
        <w:t>９月１日（日）以降</w:t>
      </w:r>
      <w:r>
        <w:rPr>
          <w:rFonts w:hint="eastAsia" w:ascii="ＭＳ ゴシック" w:hAnsi="ＭＳ ゴシック" w:eastAsia="ＭＳ ゴシック"/>
          <w:b w:val="1"/>
        </w:rPr>
        <w:t>にお願いします。</w:t>
      </w:r>
    </w:p>
    <w:p>
      <w:pPr>
        <w:pStyle w:val="0"/>
        <w:tabs>
          <w:tab w:val="left" w:leader="none" w:pos="4253"/>
        </w:tabs>
        <w:spacing w:line="360" w:lineRule="auto"/>
        <w:jc w:val="left"/>
        <w:rPr>
          <w:rFonts w:hint="default" w:ascii="ＭＳ ゴシック" w:hAnsi="ＭＳ ゴシック" w:eastAsia="ＭＳ ゴシック"/>
          <w:b w:val="1"/>
        </w:rPr>
      </w:pPr>
      <w:r>
        <w:rPr>
          <w:rFonts w:hint="eastAsia" w:ascii="ＭＳ ゴシック" w:hAnsi="ＭＳ ゴシック" w:eastAsia="ＭＳ ゴシック"/>
          <w:b w:val="1"/>
        </w:rPr>
        <w:t>　</w:t>
      </w:r>
      <w:r>
        <w:rPr>
          <w:rFonts w:hint="eastAsia" w:ascii="ＭＳ ゴシック" w:hAnsi="ＭＳ ゴシック" w:eastAsia="ＭＳ ゴシック"/>
          <w:b w:val="1"/>
        </w:rPr>
        <w:t xml:space="preserve"> </w:t>
      </w:r>
      <w:r>
        <w:rPr>
          <w:rFonts w:hint="eastAsia" w:ascii="ＭＳ ゴシック" w:hAnsi="ＭＳ ゴシック" w:eastAsia="ＭＳ ゴシック"/>
          <w:b w:val="1"/>
          <w:u w:val="wave" w:color="auto"/>
        </w:rPr>
        <w:t>これ以前に購入されたものについては代金をお支払いすることができません</w:t>
      </w:r>
      <w:r>
        <w:rPr>
          <w:rFonts w:hint="eastAsia" w:ascii="ＭＳ ゴシック" w:hAnsi="ＭＳ ゴシック" w:eastAsia="ＭＳ ゴシック"/>
          <w:b w:val="1"/>
        </w:rPr>
        <w:t>ので、ご注意ください。</w:t>
      </w:r>
    </w:p>
    <w:p>
      <w:pPr>
        <w:pStyle w:val="0"/>
        <w:spacing w:line="360" w:lineRule="auto"/>
        <w:jc w:val="center"/>
        <w:rPr>
          <w:rFonts w:hint="default" w:ascii="ＭＳ ゴシック" w:hAnsi="ＭＳ ゴシック" w:eastAsia="ＭＳ ゴシック"/>
          <w:b w:val="1"/>
          <w:sz w:val="36"/>
        </w:rPr>
      </w:pPr>
      <w:r>
        <w:rPr>
          <w:rFonts w:hint="eastAsia" w:ascii="ＭＳ ゴシック" w:hAnsi="ＭＳ ゴシック" w:eastAsia="ＭＳ ゴシック"/>
          <w:b w:val="1"/>
          <w:sz w:val="36"/>
        </w:rPr>
        <w:t>「ゆめ！さくら博</w:t>
      </w:r>
      <w:r>
        <w:rPr>
          <w:rFonts w:hint="eastAsia" w:ascii="ＭＳ ゴシック" w:hAnsi="ＭＳ ゴシック" w:eastAsia="ＭＳ ゴシック"/>
          <w:b w:val="1"/>
          <w:sz w:val="36"/>
        </w:rPr>
        <w:t>2024</w:t>
      </w:r>
      <w:r>
        <w:rPr>
          <w:rFonts w:hint="eastAsia" w:ascii="ＭＳ ゴシック" w:hAnsi="ＭＳ ゴシック" w:eastAsia="ＭＳ ゴシック"/>
          <w:b w:val="1"/>
          <w:sz w:val="36"/>
        </w:rPr>
        <w:t>」材料購入調書〔体験・展示部門〕</w:t>
      </w:r>
    </w:p>
    <w:p>
      <w:pPr>
        <w:pStyle w:val="0"/>
        <w:spacing w:line="240" w:lineRule="exact"/>
        <w:rPr>
          <w:rFonts w:hint="default" w:ascii="ＭＳ ゴシック" w:hAnsi="ＭＳ ゴシック" w:eastAsia="ＭＳ ゴシック"/>
        </w:rPr>
      </w:pPr>
    </w:p>
    <w:p>
      <w:pPr>
        <w:pStyle w:val="0"/>
        <w:wordWrap w:val="0"/>
        <w:spacing w:line="276" w:lineRule="auto"/>
        <w:jc w:val="right"/>
        <w:rPr>
          <w:rFonts w:hint="default" w:ascii="ＭＳ ゴシック" w:hAnsi="ＭＳ ゴシック" w:eastAsia="ＭＳ ゴシック"/>
          <w:sz w:val="24"/>
        </w:rPr>
      </w:pPr>
      <w:r>
        <w:rPr>
          <w:rFonts w:hint="eastAsia" w:ascii="ＭＳ ゴシック" w:hAnsi="ＭＳ ゴシック" w:eastAsia="ＭＳ ゴシック"/>
          <w:kern w:val="0"/>
          <w:sz w:val="24"/>
          <w:fitText w:val="1440" w:id="2"/>
        </w:rPr>
        <w:t>個人・団体名</w:t>
      </w:r>
      <w:r>
        <w:rPr>
          <w:rFonts w:hint="eastAsia" w:ascii="ＭＳ ゴシック" w:hAnsi="ＭＳ ゴシック" w:eastAsia="ＭＳ ゴシック"/>
          <w:sz w:val="24"/>
          <w:u w:val="single" w:color="auto"/>
        </w:rPr>
        <w:t>　　　　　　　　　　　　　　</w:t>
      </w:r>
    </w:p>
    <w:p>
      <w:pPr>
        <w:pStyle w:val="0"/>
        <w:spacing w:line="360" w:lineRule="auto"/>
        <w:ind w:firstLine="660" w:firstLineChars="300"/>
        <w:jc w:val="left"/>
        <w:rPr>
          <w:rFonts w:hint="default" w:ascii="ＭＳ ゴシック" w:hAnsi="ＭＳ ゴシック" w:eastAsia="ＭＳ ゴシック"/>
          <w:sz w:val="22"/>
        </w:rPr>
      </w:pPr>
    </w:p>
    <w:p>
      <w:pPr>
        <w:pStyle w:val="0"/>
        <w:spacing w:line="360" w:lineRule="auto"/>
        <w:ind w:left="0" w:leftChars="0" w:firstLine="720" w:firstLineChars="200"/>
        <w:jc w:val="left"/>
        <w:rPr>
          <w:rFonts w:hint="default" w:ascii="ＭＳ ゴシック" w:hAnsi="ＭＳ ゴシック" w:eastAsia="ＭＳ ゴシック"/>
          <w:sz w:val="28"/>
        </w:rPr>
      </w:pPr>
      <w:r>
        <w:rPr>
          <w:rFonts w:hint="eastAsia" w:ascii="ＭＳ ゴシック" w:hAnsi="ＭＳ ゴシック" w:eastAsia="ＭＳ ゴシック"/>
          <w:sz w:val="36"/>
          <w:u w:val="single" w:color="000000" w:themeColor="text1"/>
        </w:rPr>
        <w:t>体験提供数　（　　　　）人</w:t>
      </w:r>
      <w:r>
        <w:rPr>
          <w:rFonts w:hint="eastAsia" w:ascii="ＭＳ ゴシック" w:hAnsi="ＭＳ ゴシック" w:eastAsia="ＭＳ ゴシック"/>
          <w:sz w:val="36"/>
          <w:u w:val="single" w:color="000000" w:themeColor="text1"/>
        </w:rPr>
        <w:t xml:space="preserve">/ </w:t>
      </w:r>
      <w:r>
        <w:rPr>
          <w:rFonts w:hint="eastAsia" w:ascii="ＭＳ ゴシック" w:hAnsi="ＭＳ ゴシック" w:eastAsia="ＭＳ ゴシック"/>
          <w:sz w:val="36"/>
          <w:u w:val="single" w:color="000000" w:themeColor="text1"/>
        </w:rPr>
        <w:t>日</w:t>
      </w:r>
      <w:r>
        <w:rPr>
          <w:rFonts w:hint="eastAsia" w:ascii="ＭＳ ゴシック" w:hAnsi="ＭＳ ゴシック" w:eastAsia="ＭＳ ゴシック"/>
          <w:sz w:val="28"/>
          <w:u w:val="none" w:color="000000" w:themeColor="text1"/>
        </w:rPr>
        <w:t>　</w:t>
      </w:r>
    </w:p>
    <w:p>
      <w:pPr>
        <w:pStyle w:val="0"/>
        <w:spacing w:line="360" w:lineRule="auto"/>
        <w:ind w:firstLine="660" w:firstLineChars="300"/>
        <w:jc w:val="left"/>
        <w:rPr>
          <w:rFonts w:hint="default" w:ascii="ＭＳ ゴシック" w:hAnsi="ＭＳ ゴシック" w:eastAsia="ＭＳ ゴシック"/>
          <w:sz w:val="22"/>
        </w:rPr>
      </w:pPr>
    </w:p>
    <w:p>
      <w:pPr>
        <w:pStyle w:val="0"/>
        <w:spacing w:line="360" w:lineRule="auto"/>
        <w:ind w:firstLine="660" w:firstLineChars="300"/>
        <w:jc w:val="left"/>
        <w:rPr>
          <w:rFonts w:hint="default" w:ascii="ＭＳ ゴシック" w:hAnsi="ＭＳ ゴシック" w:eastAsia="ＭＳ ゴシック"/>
          <w:sz w:val="22"/>
        </w:rPr>
      </w:pPr>
      <w:bookmarkStart w:id="0" w:name="_GoBack"/>
      <w:bookmarkEnd w:id="0"/>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いずれかに○をつけてください。</w:t>
      </w:r>
    </w:p>
    <w:p>
      <w:pPr>
        <w:pStyle w:val="0"/>
        <w:spacing w:line="240" w:lineRule="exact"/>
        <w:ind w:firstLine="660" w:firstLineChars="300"/>
        <w:jc w:val="left"/>
        <w:rPr>
          <w:rFonts w:hint="default" w:ascii="ＭＳ ゴシック" w:hAnsi="ＭＳ ゴシック" w:eastAsia="ＭＳ ゴシック"/>
          <w:sz w:val="22"/>
        </w:rPr>
      </w:pPr>
      <w:r>
        <w:rPr>
          <w:rFonts w:hint="eastAsia" w:ascii="ＭＳ ゴシック" w:hAnsi="ＭＳ ゴシック" w:eastAsia="ＭＳ ゴシック"/>
          <w:sz w:val="22"/>
        </w:rPr>
        <w:t>　　</w:t>
      </w:r>
    </w:p>
    <w:p>
      <w:pPr>
        <w:pStyle w:val="0"/>
        <w:spacing w:line="500" w:lineRule="exact"/>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w:t>
      </w:r>
      <w:r>
        <w:rPr>
          <w:rFonts w:hint="eastAsia" w:ascii="ＭＳ ゴシック" w:hAnsi="ＭＳ ゴシック" w:eastAsia="ＭＳ ゴシック"/>
          <w:b w:val="1"/>
          <w:sz w:val="28"/>
        </w:rPr>
        <w:t xml:space="preserve"> </w:t>
      </w:r>
      <w:r>
        <w:rPr>
          <w:rFonts w:hint="eastAsia" w:ascii="ＭＳ ゴシック" w:hAnsi="ＭＳ ゴシック" w:eastAsia="ＭＳ ゴシック"/>
          <w:b w:val="1"/>
          <w:sz w:val="28"/>
        </w:rPr>
        <w:t>市の補助により購入する</w:t>
      </w:r>
      <w:r>
        <w:rPr>
          <w:rFonts w:hint="eastAsia" w:ascii="ＭＳ ゴシック" w:hAnsi="ＭＳ ゴシック" w:eastAsia="ＭＳ ゴシック"/>
          <w:b w:val="1"/>
          <w:sz w:val="24"/>
        </w:rPr>
        <w:t>　　　</w:t>
      </w:r>
      <w:r>
        <w:rPr>
          <w:rFonts w:hint="eastAsia" w:ascii="ＭＳ ゴシック" w:hAnsi="ＭＳ ゴシック" w:eastAsia="ＭＳ ゴシック"/>
          <w:b w:val="1"/>
          <w:sz w:val="28"/>
        </w:rPr>
        <w:t>　・</w:t>
      </w:r>
      <w:r>
        <w:rPr>
          <w:rFonts w:hint="eastAsia" w:ascii="ＭＳ ゴシック" w:hAnsi="ＭＳ ゴシック" w:eastAsia="ＭＳ ゴシック"/>
          <w:b w:val="1"/>
          <w:sz w:val="28"/>
        </w:rPr>
        <w:t xml:space="preserve"> </w:t>
      </w:r>
      <w:r>
        <w:rPr>
          <w:rFonts w:hint="eastAsia" w:ascii="ＭＳ ゴシック" w:hAnsi="ＭＳ ゴシック" w:eastAsia="ＭＳ ゴシック"/>
          <w:b w:val="1"/>
          <w:sz w:val="28"/>
        </w:rPr>
        <w:t>出店者の経費等で購入する</w:t>
      </w:r>
    </w:p>
    <w:p>
      <w:pPr>
        <w:pStyle w:val="0"/>
        <w:spacing w:line="400" w:lineRule="exact"/>
        <w:jc w:val="left"/>
        <w:rPr>
          <w:rFonts w:hint="default" w:ascii="ＭＳ ゴシック" w:hAnsi="ＭＳ ゴシック" w:eastAsia="ＭＳ ゴシック"/>
          <w:sz w:val="20"/>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3960495</wp:posOffset>
                </wp:positionH>
                <wp:positionV relativeFrom="paragraph">
                  <wp:posOffset>-27305</wp:posOffset>
                </wp:positionV>
                <wp:extent cx="263525" cy="344170"/>
                <wp:effectExtent l="635" t="635" r="29845" b="11430"/>
                <wp:wrapNone/>
                <wp:docPr id="1029" name="屈折矢印 4"/>
                <a:graphic xmlns:a="http://schemas.openxmlformats.org/drawingml/2006/main">
                  <a:graphicData uri="http://schemas.microsoft.com/office/word/2010/wordprocessingShape">
                    <wps:wsp>
                      <wps:cNvPr id="1029" name="屈折矢印 4"/>
                      <wps:cNvSpPr/>
                      <wps:spPr>
                        <a:xfrm rot="5400000">
                          <a:off x="0" y="0"/>
                          <a:ext cx="263525" cy="344170"/>
                        </a:xfrm>
                        <a:prstGeom prst="bentUpArrow">
                          <a:avLst/>
                        </a:prstGeom>
                        <a:solidFill>
                          <a:srgbClr val="FF8000"/>
                        </a:solidFill>
                        <a:ln w="12700" cap="flat" cmpd="sng" algn="ctr">
                          <a:solidFill>
                            <a:schemeClr val="accent2">
                              <a:lumMod val="75000"/>
                            </a:schemeClr>
                          </a:solidFill>
                          <a:prstDash val="solid"/>
                          <a:miter lim="800000"/>
                        </a:ln>
                      </wps:spPr>
                      <wps:style>
                        <a:lnRef idx="2">
                          <a:schemeClr val="dk1">
                            <a:shade val="50000"/>
                          </a:schemeClr>
                        </a:lnRef>
                        <a:fillRef idx="1">
                          <a:schemeClr val="dk1"/>
                        </a:fillRef>
                        <a:effectRef idx="0">
                          <a:schemeClr val="dk1"/>
                        </a:effectRef>
                        <a:fontRef idx="minor">
                          <a:schemeClr val="lt1"/>
                        </a:fontRef>
                      </wps:style>
                      <wps:bodyPr/>
                    </wps:wsp>
                  </a:graphicData>
                </a:graphic>
              </wp:anchor>
            </w:drawing>
          </mc:Choice>
          <mc:Fallback>
            <w:pict>
              <v:shape id="屈折矢印 4" style="mso-wrap-distance-right:9pt;mso-wrap-distance-bottom:0pt;margin-top:-2.15pt;mso-position-vertical-relative:text;mso-position-horizontal-relative:text;position:absolute;height:27.1pt;mso-wrap-distance-top:0pt;width:20.75pt;mso-wrap-distance-left:9pt;margin-left:311.85000000000002pt;z-index:3;rotation:90;" o:spid="_x0000_s1029" o:allowincell="t" o:allowoverlap="t" filled="t" fillcolor="#ff8000" stroked="t" strokecolor="#c65911 [2405]" strokeweight="1pt" o:spt="0" path="m0,16200l0,16200l13500,16200l13500,5400l10800,5400l16200,0l21600,5400l18900,5400l18900,21600l0,21600xe">
                <v:path textboxrect="0,16200,18900,21600" o:connecttype="custom" o:connectlocs="16200,0;10800,5400;0,18900;9450,21600;18900,13500;21600,5400" o:connectangles="270,180,180,90,0,0"/>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114300" distR="114300" simplePos="0" relativeHeight="2" behindDoc="0" locked="0" layoutInCell="1" hidden="0" allowOverlap="1">
                <wp:simplePos x="0" y="0"/>
                <wp:positionH relativeFrom="column">
                  <wp:posOffset>1591945</wp:posOffset>
                </wp:positionH>
                <wp:positionV relativeFrom="paragraph">
                  <wp:posOffset>79375</wp:posOffset>
                </wp:positionV>
                <wp:extent cx="213360" cy="297180"/>
                <wp:effectExtent l="1270" t="635" r="30480" b="10795"/>
                <wp:wrapNone/>
                <wp:docPr id="1030" name="下矢印 1"/>
                <a:graphic xmlns:a="http://schemas.openxmlformats.org/drawingml/2006/main">
                  <a:graphicData uri="http://schemas.microsoft.com/office/word/2010/wordprocessingShape">
                    <wps:wsp>
                      <wps:cNvPr id="1030" name="下矢印 1"/>
                      <wps:cNvSpPr/>
                      <wps:spPr>
                        <a:xfrm>
                          <a:off x="0" y="0"/>
                          <a:ext cx="213360" cy="297180"/>
                        </a:xfrm>
                        <a:prstGeom prst="downArrow">
                          <a:avLst/>
                        </a:prstGeom>
                        <a:solidFill>
                          <a:srgbClr val="FF8000"/>
                        </a:solidFill>
                        <a:ln w="12700" cap="flat" cmpd="sng" algn="ctr">
                          <a:solidFill>
                            <a:schemeClr val="accent2">
                              <a:lumMod val="75000"/>
                            </a:schemeClr>
                          </a:solidFill>
                          <a:prstDash val="solid"/>
                          <a:miter lim="800000"/>
                        </a:ln>
                      </wps:spPr>
                      <wps:style>
                        <a:lnRef idx="2">
                          <a:schemeClr val="dk1">
                            <a:shade val="50000"/>
                          </a:schemeClr>
                        </a:lnRef>
                        <a:fillRef idx="1">
                          <a:schemeClr val="dk1"/>
                        </a:fillRef>
                        <a:effectRef idx="0">
                          <a:schemeClr val="dk1"/>
                        </a:effectRef>
                        <a:fontRef idx="minor">
                          <a:schemeClr val="lt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style="mso-wrap-distance-right:9pt;mso-wrap-distance-bottom:0pt;margin-top:6.25pt;mso-position-vertical-relative:text;mso-position-horizontal-relative:text;position:absolute;height:23.4pt;mso-wrap-distance-top:0pt;width:16.8pt;mso-wrap-distance-left:9pt;margin-left:125.35pt;z-index:2;" o:spid="_x0000_s1030" o:allowincell="t" o:allowoverlap="t" filled="t" fillcolor="#ff8000" stroked="t" strokecolor="#c65911 [2405]" strokeweight="1pt" o:spt="67" type="#_x0000_t67" adj="10800,5400">
                <v:fill/>
                <v:stroke linestyle="single" miterlimit="8" endcap="flat" dashstyle="solid" filltype="solid"/>
                <v:textbox style="layout-flow:horizontal;"/>
                <v:imagedata o:title=""/>
                <w10:wrap type="none" anchorx="text" anchory="text"/>
              </v:shape>
            </w:pict>
          </mc:Fallback>
        </mc:AlternateContent>
      </w:r>
      <w:r>
        <w:rPr>
          <w:rFonts w:hint="eastAsia" w:ascii="ＭＳ ゴシック" w:hAnsi="ＭＳ ゴシック" w:eastAsia="ＭＳ ゴシック"/>
          <w:sz w:val="22"/>
        </w:rPr>
        <w:t>　　　　　　　　　　　　　　　　　　　　　　　　　　　　　　　</w:t>
      </w:r>
      <w:r>
        <w:rPr>
          <w:rFonts w:hint="eastAsia" w:ascii="ＭＳ ゴシック" w:hAnsi="ＭＳ ゴシック" w:eastAsia="ＭＳ ゴシック"/>
          <w:sz w:val="20"/>
        </w:rPr>
        <w:t>このままご提出ください</w:t>
      </w:r>
    </w:p>
    <w:p>
      <w:pPr>
        <w:pStyle w:val="0"/>
        <w:spacing w:line="320" w:lineRule="exact"/>
        <w:jc w:val="left"/>
        <w:rPr>
          <w:rFonts w:hint="default" w:ascii="ＭＳ ゴシック" w:hAnsi="ＭＳ ゴシック" w:eastAsia="ＭＳ ゴシック"/>
          <w:sz w:val="22"/>
        </w:rPr>
      </w:pPr>
      <w:r>
        <w:rPr>
          <w:rFonts w:hint="eastAsia" w:ascii="ＭＳ ゴシック" w:hAnsi="ＭＳ ゴシック" w:eastAsia="ＭＳ ゴシック"/>
          <w:sz w:val="22"/>
        </w:rPr>
        <w:t>　</w:t>
      </w:r>
    </w:p>
    <w:p>
      <w:pPr>
        <w:pStyle w:val="0"/>
        <w:spacing w:line="320" w:lineRule="exact"/>
        <w:jc w:val="left"/>
        <w:rPr>
          <w:rFonts w:hint="default" w:ascii="ＭＳ ゴシック" w:hAnsi="ＭＳ ゴシック" w:eastAsia="ＭＳ ゴシック"/>
          <w:sz w:val="20"/>
          <w:u w:val="wave" w:color="auto"/>
        </w:rPr>
      </w:pPr>
      <w:r>
        <w:rPr>
          <w:rFonts w:hint="eastAsia" w:ascii="ＭＳ ゴシック" w:hAnsi="ＭＳ ゴシック" w:eastAsia="ＭＳ ゴシック"/>
          <w:sz w:val="22"/>
        </w:rPr>
        <w:t>　　　</w:t>
      </w:r>
      <w:r>
        <w:rPr>
          <w:rFonts w:hint="eastAsia" w:ascii="ＭＳ ゴシック" w:hAnsi="ＭＳ ゴシック" w:eastAsia="ＭＳ ゴシック"/>
          <w:sz w:val="20"/>
        </w:rPr>
        <w:t>購入予定のものについて、詳しく記入してください</w:t>
      </w:r>
    </w:p>
    <w:p>
      <w:pPr>
        <w:pStyle w:val="0"/>
        <w:spacing w:line="200" w:lineRule="exact"/>
        <w:jc w:val="left"/>
        <w:rPr>
          <w:rFonts w:hint="eastAsia" w:ascii="ＭＳ ゴシック" w:hAnsi="ＭＳ ゴシック" w:eastAsia="ＭＳ ゴシック"/>
          <w:sz w:val="22"/>
        </w:rPr>
      </w:pPr>
    </w:p>
    <w:tbl>
      <w:tblPr>
        <w:tblStyle w:val="11"/>
        <w:tblW w:w="9497"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693"/>
        <w:gridCol w:w="851"/>
        <w:gridCol w:w="1446"/>
        <w:gridCol w:w="1701"/>
        <w:gridCol w:w="2806"/>
      </w:tblGrid>
      <w:tr>
        <w:trPr>
          <w:trHeight w:val="510" w:hRule="atLeast"/>
        </w:trPr>
        <w:tc>
          <w:tcPr>
            <w:tcW w:w="2693" w:type="dxa"/>
            <w:shd w:val="clear" w:color="auto" w:fill="FFFFBE"/>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品　　　名</w:t>
            </w:r>
          </w:p>
        </w:tc>
        <w:tc>
          <w:tcPr>
            <w:tcW w:w="851" w:type="dxa"/>
            <w:shd w:val="clear" w:color="auto" w:fill="FFFFBE"/>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数</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量</w:t>
            </w:r>
          </w:p>
        </w:tc>
        <w:tc>
          <w:tcPr>
            <w:tcW w:w="1446" w:type="dxa"/>
            <w:shd w:val="clear" w:color="auto" w:fill="FFFFBE"/>
            <w:vAlign w:val="center"/>
          </w:tcPr>
          <w:p>
            <w:pPr>
              <w:pStyle w:val="0"/>
              <w:jc w:val="center"/>
              <w:rPr>
                <w:rFonts w:hint="default" w:ascii="ＭＳ ゴシック" w:hAnsi="ＭＳ ゴシック" w:eastAsia="ＭＳ ゴシック"/>
                <w:kern w:val="0"/>
                <w:sz w:val="24"/>
              </w:rPr>
            </w:pPr>
            <w:r>
              <w:rPr>
                <w:rFonts w:hint="eastAsia" w:ascii="ＭＳ ゴシック" w:hAnsi="ＭＳ ゴシック" w:eastAsia="ＭＳ ゴシック"/>
                <w:spacing w:val="12"/>
                <w:w w:val="72"/>
                <w:kern w:val="0"/>
                <w:sz w:val="24"/>
                <w:fitText w:val="960" w:id="3"/>
              </w:rPr>
              <w:t>単価（税</w:t>
            </w:r>
            <w:r>
              <w:rPr>
                <w:rFonts w:hint="eastAsia" w:ascii="ＭＳ ゴシック" w:hAnsi="ＭＳ ゴシック" w:eastAsia="ＭＳ ゴシック"/>
                <w:spacing w:val="0"/>
                <w:w w:val="72"/>
                <w:kern w:val="0"/>
                <w:sz w:val="24"/>
                <w:fitText w:val="960" w:id="3"/>
              </w:rPr>
              <w:t>込</w:t>
            </w:r>
            <w:r>
              <w:rPr>
                <w:rFonts w:hint="eastAsia" w:ascii="ＭＳ ゴシック" w:hAnsi="ＭＳ ゴシック" w:eastAsia="ＭＳ ゴシック"/>
                <w:kern w:val="0"/>
                <w:sz w:val="24"/>
              </w:rPr>
              <w:t>）</w:t>
            </w:r>
          </w:p>
        </w:tc>
        <w:tc>
          <w:tcPr>
            <w:tcW w:w="1701" w:type="dxa"/>
            <w:shd w:val="clear" w:color="auto" w:fill="FFFFBE"/>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金額（税込</w:t>
            </w:r>
            <w:r>
              <w:rPr>
                <w:rFonts w:hint="eastAsia" w:ascii="ＭＳ ゴシック" w:hAnsi="ＭＳ ゴシック" w:eastAsia="ＭＳ ゴシック"/>
                <w:sz w:val="24"/>
              </w:rPr>
              <w:t>)</w:t>
            </w:r>
          </w:p>
        </w:tc>
        <w:tc>
          <w:tcPr>
            <w:tcW w:w="2806" w:type="dxa"/>
            <w:shd w:val="clear" w:color="auto" w:fill="FFFFBE"/>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購　入　先</w:t>
            </w:r>
          </w:p>
        </w:tc>
      </w:tr>
      <w:tr>
        <w:trPr>
          <w:trHeight w:val="510" w:hRule="atLeast"/>
        </w:trPr>
        <w:tc>
          <w:tcPr>
            <w:tcW w:w="2693" w:type="dxa"/>
            <w:vAlign w:val="center"/>
          </w:tcPr>
          <w:p>
            <w:pPr>
              <w:pStyle w:val="0"/>
              <w:jc w:val="center"/>
              <w:rPr>
                <w:rFonts w:hint="default" w:ascii="ＭＳ ゴシック" w:hAnsi="ＭＳ ゴシック" w:eastAsia="ＭＳ ゴシック"/>
              </w:rPr>
            </w:pPr>
          </w:p>
        </w:tc>
        <w:tc>
          <w:tcPr>
            <w:tcW w:w="851" w:type="dxa"/>
            <w:vAlign w:val="center"/>
          </w:tcPr>
          <w:p>
            <w:pPr>
              <w:pStyle w:val="0"/>
              <w:jc w:val="center"/>
              <w:rPr>
                <w:rFonts w:hint="default" w:ascii="ＭＳ ゴシック" w:hAnsi="ＭＳ ゴシック" w:eastAsia="ＭＳ ゴシック"/>
              </w:rPr>
            </w:pPr>
          </w:p>
        </w:tc>
        <w:tc>
          <w:tcPr>
            <w:tcW w:w="1446" w:type="dxa"/>
            <w:vAlign w:val="center"/>
          </w:tcPr>
          <w:p>
            <w:pPr>
              <w:pStyle w:val="0"/>
              <w:jc w:val="center"/>
              <w:rPr>
                <w:rFonts w:hint="default" w:ascii="ＭＳ ゴシック" w:hAnsi="ＭＳ ゴシック" w:eastAsia="ＭＳ ゴシック"/>
              </w:rPr>
            </w:pPr>
          </w:p>
        </w:tc>
        <w:tc>
          <w:tcPr>
            <w:tcW w:w="1701" w:type="dxa"/>
            <w:vAlign w:val="center"/>
          </w:tcPr>
          <w:p>
            <w:pPr>
              <w:pStyle w:val="0"/>
              <w:jc w:val="center"/>
              <w:rPr>
                <w:rFonts w:hint="default" w:ascii="ＭＳ ゴシック" w:hAnsi="ＭＳ ゴシック" w:eastAsia="ＭＳ ゴシック"/>
              </w:rPr>
            </w:pPr>
          </w:p>
        </w:tc>
        <w:tc>
          <w:tcPr>
            <w:tcW w:w="2806" w:type="dxa"/>
            <w:vAlign w:val="center"/>
          </w:tcPr>
          <w:p>
            <w:pPr>
              <w:pStyle w:val="0"/>
              <w:jc w:val="center"/>
              <w:rPr>
                <w:rFonts w:hint="default" w:ascii="ＭＳ ゴシック" w:hAnsi="ＭＳ ゴシック" w:eastAsia="ＭＳ ゴシック"/>
              </w:rPr>
            </w:pPr>
          </w:p>
        </w:tc>
      </w:tr>
      <w:tr>
        <w:trPr>
          <w:trHeight w:val="510" w:hRule="atLeast"/>
        </w:trPr>
        <w:tc>
          <w:tcPr>
            <w:tcW w:w="2693" w:type="dxa"/>
            <w:vAlign w:val="center"/>
          </w:tcPr>
          <w:p>
            <w:pPr>
              <w:pStyle w:val="0"/>
              <w:jc w:val="center"/>
              <w:rPr>
                <w:rFonts w:hint="default" w:ascii="ＭＳ ゴシック" w:hAnsi="ＭＳ ゴシック" w:eastAsia="ＭＳ ゴシック"/>
              </w:rPr>
            </w:pPr>
          </w:p>
        </w:tc>
        <w:tc>
          <w:tcPr>
            <w:tcW w:w="851" w:type="dxa"/>
            <w:vAlign w:val="center"/>
          </w:tcPr>
          <w:p>
            <w:pPr>
              <w:pStyle w:val="0"/>
              <w:jc w:val="center"/>
              <w:rPr>
                <w:rFonts w:hint="default" w:ascii="ＭＳ ゴシック" w:hAnsi="ＭＳ ゴシック" w:eastAsia="ＭＳ ゴシック"/>
              </w:rPr>
            </w:pPr>
          </w:p>
        </w:tc>
        <w:tc>
          <w:tcPr>
            <w:tcW w:w="1446" w:type="dxa"/>
            <w:vAlign w:val="center"/>
          </w:tcPr>
          <w:p>
            <w:pPr>
              <w:pStyle w:val="0"/>
              <w:jc w:val="center"/>
              <w:rPr>
                <w:rFonts w:hint="default" w:ascii="ＭＳ ゴシック" w:hAnsi="ＭＳ ゴシック" w:eastAsia="ＭＳ ゴシック"/>
              </w:rPr>
            </w:pPr>
          </w:p>
        </w:tc>
        <w:tc>
          <w:tcPr>
            <w:tcW w:w="1701" w:type="dxa"/>
            <w:vAlign w:val="center"/>
          </w:tcPr>
          <w:p>
            <w:pPr>
              <w:pStyle w:val="0"/>
              <w:jc w:val="center"/>
              <w:rPr>
                <w:rFonts w:hint="default" w:ascii="ＭＳ ゴシック" w:hAnsi="ＭＳ ゴシック" w:eastAsia="ＭＳ ゴシック"/>
              </w:rPr>
            </w:pPr>
          </w:p>
        </w:tc>
        <w:tc>
          <w:tcPr>
            <w:tcW w:w="2806" w:type="dxa"/>
            <w:vAlign w:val="center"/>
          </w:tcPr>
          <w:p>
            <w:pPr>
              <w:pStyle w:val="0"/>
              <w:jc w:val="center"/>
              <w:rPr>
                <w:rFonts w:hint="default" w:ascii="ＭＳ ゴシック" w:hAnsi="ＭＳ ゴシック" w:eastAsia="ＭＳ ゴシック"/>
              </w:rPr>
            </w:pPr>
          </w:p>
        </w:tc>
      </w:tr>
      <w:tr>
        <w:trPr>
          <w:trHeight w:val="510" w:hRule="atLeast"/>
        </w:trPr>
        <w:tc>
          <w:tcPr>
            <w:tcW w:w="2693" w:type="dxa"/>
            <w:vAlign w:val="center"/>
          </w:tcPr>
          <w:p>
            <w:pPr>
              <w:pStyle w:val="0"/>
              <w:jc w:val="center"/>
              <w:rPr>
                <w:rFonts w:hint="default" w:ascii="ＭＳ ゴシック" w:hAnsi="ＭＳ ゴシック" w:eastAsia="ＭＳ ゴシック"/>
              </w:rPr>
            </w:pPr>
          </w:p>
        </w:tc>
        <w:tc>
          <w:tcPr>
            <w:tcW w:w="851" w:type="dxa"/>
            <w:vAlign w:val="center"/>
          </w:tcPr>
          <w:p>
            <w:pPr>
              <w:pStyle w:val="0"/>
              <w:jc w:val="center"/>
              <w:rPr>
                <w:rFonts w:hint="default" w:ascii="ＭＳ ゴシック" w:hAnsi="ＭＳ ゴシック" w:eastAsia="ＭＳ ゴシック"/>
              </w:rPr>
            </w:pPr>
          </w:p>
        </w:tc>
        <w:tc>
          <w:tcPr>
            <w:tcW w:w="1446" w:type="dxa"/>
            <w:vAlign w:val="center"/>
          </w:tcPr>
          <w:p>
            <w:pPr>
              <w:pStyle w:val="0"/>
              <w:jc w:val="center"/>
              <w:rPr>
                <w:rFonts w:hint="default" w:ascii="ＭＳ ゴシック" w:hAnsi="ＭＳ ゴシック" w:eastAsia="ＭＳ ゴシック"/>
              </w:rPr>
            </w:pPr>
          </w:p>
        </w:tc>
        <w:tc>
          <w:tcPr>
            <w:tcW w:w="1701" w:type="dxa"/>
            <w:vAlign w:val="center"/>
          </w:tcPr>
          <w:p>
            <w:pPr>
              <w:pStyle w:val="0"/>
              <w:jc w:val="center"/>
              <w:rPr>
                <w:rFonts w:hint="default" w:ascii="ＭＳ ゴシック" w:hAnsi="ＭＳ ゴシック" w:eastAsia="ＭＳ ゴシック"/>
              </w:rPr>
            </w:pPr>
          </w:p>
        </w:tc>
        <w:tc>
          <w:tcPr>
            <w:tcW w:w="2806" w:type="dxa"/>
            <w:vAlign w:val="center"/>
          </w:tcPr>
          <w:p>
            <w:pPr>
              <w:pStyle w:val="0"/>
              <w:jc w:val="center"/>
              <w:rPr>
                <w:rFonts w:hint="default" w:ascii="ＭＳ ゴシック" w:hAnsi="ＭＳ ゴシック" w:eastAsia="ＭＳ ゴシック"/>
              </w:rPr>
            </w:pPr>
          </w:p>
        </w:tc>
      </w:tr>
      <w:tr>
        <w:trPr>
          <w:trHeight w:val="510" w:hRule="atLeast"/>
        </w:trPr>
        <w:tc>
          <w:tcPr>
            <w:tcW w:w="2693" w:type="dxa"/>
            <w:vAlign w:val="center"/>
          </w:tcPr>
          <w:p>
            <w:pPr>
              <w:pStyle w:val="0"/>
              <w:jc w:val="center"/>
              <w:rPr>
                <w:rFonts w:hint="default" w:ascii="ＭＳ ゴシック" w:hAnsi="ＭＳ ゴシック" w:eastAsia="ＭＳ ゴシック"/>
              </w:rPr>
            </w:pPr>
          </w:p>
        </w:tc>
        <w:tc>
          <w:tcPr>
            <w:tcW w:w="851" w:type="dxa"/>
            <w:vAlign w:val="center"/>
          </w:tcPr>
          <w:p>
            <w:pPr>
              <w:pStyle w:val="0"/>
              <w:jc w:val="center"/>
              <w:rPr>
                <w:rFonts w:hint="default" w:ascii="ＭＳ ゴシック" w:hAnsi="ＭＳ ゴシック" w:eastAsia="ＭＳ ゴシック"/>
              </w:rPr>
            </w:pPr>
          </w:p>
        </w:tc>
        <w:tc>
          <w:tcPr>
            <w:tcW w:w="1446" w:type="dxa"/>
            <w:vAlign w:val="center"/>
          </w:tcPr>
          <w:p>
            <w:pPr>
              <w:pStyle w:val="0"/>
              <w:jc w:val="center"/>
              <w:rPr>
                <w:rFonts w:hint="default" w:ascii="ＭＳ ゴシック" w:hAnsi="ＭＳ ゴシック" w:eastAsia="ＭＳ ゴシック"/>
              </w:rPr>
            </w:pPr>
          </w:p>
        </w:tc>
        <w:tc>
          <w:tcPr>
            <w:tcW w:w="1701" w:type="dxa"/>
            <w:vAlign w:val="center"/>
          </w:tcPr>
          <w:p>
            <w:pPr>
              <w:pStyle w:val="0"/>
              <w:jc w:val="center"/>
              <w:rPr>
                <w:rFonts w:hint="default" w:ascii="ＭＳ ゴシック" w:hAnsi="ＭＳ ゴシック" w:eastAsia="ＭＳ ゴシック"/>
              </w:rPr>
            </w:pPr>
          </w:p>
        </w:tc>
        <w:tc>
          <w:tcPr>
            <w:tcW w:w="2806" w:type="dxa"/>
            <w:vAlign w:val="center"/>
          </w:tcPr>
          <w:p>
            <w:pPr>
              <w:pStyle w:val="0"/>
              <w:jc w:val="center"/>
              <w:rPr>
                <w:rFonts w:hint="default" w:ascii="ＭＳ ゴシック" w:hAnsi="ＭＳ ゴシック" w:eastAsia="ＭＳ ゴシック"/>
              </w:rPr>
            </w:pPr>
          </w:p>
        </w:tc>
      </w:tr>
      <w:tr>
        <w:trPr>
          <w:trHeight w:val="565" w:hRule="atLeast"/>
        </w:trPr>
        <w:tc>
          <w:tcPr>
            <w:tcW w:w="2693" w:type="dxa"/>
            <w:vAlign w:val="center"/>
          </w:tcPr>
          <w:p>
            <w:pPr>
              <w:pStyle w:val="0"/>
              <w:jc w:val="center"/>
              <w:rPr>
                <w:rFonts w:hint="default" w:ascii="ＭＳ ゴシック" w:hAnsi="ＭＳ ゴシック" w:eastAsia="ＭＳ ゴシック"/>
              </w:rPr>
            </w:pPr>
          </w:p>
        </w:tc>
        <w:tc>
          <w:tcPr>
            <w:tcW w:w="851" w:type="dxa"/>
            <w:vAlign w:val="center"/>
          </w:tcPr>
          <w:p>
            <w:pPr>
              <w:pStyle w:val="0"/>
              <w:jc w:val="center"/>
              <w:rPr>
                <w:rFonts w:hint="default" w:ascii="ＭＳ ゴシック" w:hAnsi="ＭＳ ゴシック" w:eastAsia="ＭＳ ゴシック"/>
              </w:rPr>
            </w:pPr>
          </w:p>
        </w:tc>
        <w:tc>
          <w:tcPr>
            <w:tcW w:w="1446" w:type="dxa"/>
            <w:vAlign w:val="center"/>
          </w:tcPr>
          <w:p>
            <w:pPr>
              <w:pStyle w:val="0"/>
              <w:jc w:val="center"/>
              <w:rPr>
                <w:rFonts w:hint="default" w:ascii="ＭＳ ゴシック" w:hAnsi="ＭＳ ゴシック" w:eastAsia="ＭＳ ゴシック"/>
              </w:rPr>
            </w:pPr>
          </w:p>
        </w:tc>
        <w:tc>
          <w:tcPr>
            <w:tcW w:w="1701" w:type="dxa"/>
            <w:vAlign w:val="center"/>
          </w:tcPr>
          <w:p>
            <w:pPr>
              <w:pStyle w:val="0"/>
              <w:jc w:val="center"/>
              <w:rPr>
                <w:rFonts w:hint="default" w:ascii="ＭＳ ゴシック" w:hAnsi="ＭＳ ゴシック" w:eastAsia="ＭＳ ゴシック"/>
              </w:rPr>
            </w:pPr>
          </w:p>
        </w:tc>
        <w:tc>
          <w:tcPr>
            <w:tcW w:w="2806" w:type="dxa"/>
            <w:vAlign w:val="center"/>
          </w:tcPr>
          <w:p>
            <w:pPr>
              <w:pStyle w:val="0"/>
              <w:jc w:val="center"/>
              <w:rPr>
                <w:rFonts w:hint="default" w:ascii="ＭＳ ゴシック" w:hAnsi="ＭＳ ゴシック" w:eastAsia="ＭＳ ゴシック"/>
              </w:rPr>
            </w:pPr>
          </w:p>
        </w:tc>
      </w:tr>
      <w:tr>
        <w:trPr>
          <w:trHeight w:val="510" w:hRule="atLeast"/>
        </w:trPr>
        <w:tc>
          <w:tcPr>
            <w:tcW w:w="2693" w:type="dxa"/>
            <w:vAlign w:val="center"/>
          </w:tcPr>
          <w:p>
            <w:pPr>
              <w:pStyle w:val="0"/>
              <w:rPr>
                <w:rFonts w:hint="eastAsia"/>
              </w:rPr>
            </w:pPr>
          </w:p>
        </w:tc>
        <w:tc>
          <w:tcPr>
            <w:tcW w:w="851" w:type="dxa"/>
            <w:vAlign w:val="center"/>
          </w:tcPr>
          <w:p>
            <w:pPr>
              <w:pStyle w:val="0"/>
              <w:rPr>
                <w:rFonts w:hint="eastAsia"/>
              </w:rPr>
            </w:pPr>
          </w:p>
        </w:tc>
        <w:tc>
          <w:tcPr>
            <w:tcW w:w="1446" w:type="dxa"/>
            <w:vAlign w:val="center"/>
          </w:tcPr>
          <w:p>
            <w:pPr>
              <w:pStyle w:val="0"/>
              <w:rPr>
                <w:rFonts w:hint="eastAsia"/>
              </w:rPr>
            </w:pPr>
          </w:p>
        </w:tc>
        <w:tc>
          <w:tcPr>
            <w:tcW w:w="1701" w:type="dxa"/>
            <w:vAlign w:val="center"/>
          </w:tcPr>
          <w:p>
            <w:pPr>
              <w:pStyle w:val="0"/>
              <w:rPr>
                <w:rFonts w:hint="eastAsia"/>
              </w:rPr>
            </w:pPr>
          </w:p>
        </w:tc>
        <w:tc>
          <w:tcPr>
            <w:tcW w:w="2806" w:type="dxa"/>
            <w:vAlign w:val="center"/>
          </w:tcPr>
          <w:p>
            <w:pPr>
              <w:pStyle w:val="0"/>
              <w:rPr>
                <w:rFonts w:hint="eastAsia"/>
              </w:rPr>
            </w:pPr>
          </w:p>
        </w:tc>
      </w:tr>
      <w:tr>
        <w:trPr>
          <w:trHeight w:val="510" w:hRule="atLeast"/>
        </w:trPr>
        <w:tc>
          <w:tcPr>
            <w:tcW w:w="2693" w:type="dxa"/>
            <w:vAlign w:val="center"/>
          </w:tcPr>
          <w:p>
            <w:pPr>
              <w:pStyle w:val="0"/>
              <w:jc w:val="center"/>
              <w:rPr>
                <w:rFonts w:hint="default" w:ascii="ＭＳ ゴシック" w:hAnsi="ＭＳ ゴシック" w:eastAsia="ＭＳ ゴシック"/>
              </w:rPr>
            </w:pPr>
          </w:p>
        </w:tc>
        <w:tc>
          <w:tcPr>
            <w:tcW w:w="851" w:type="dxa"/>
            <w:vAlign w:val="center"/>
          </w:tcPr>
          <w:p>
            <w:pPr>
              <w:pStyle w:val="0"/>
              <w:jc w:val="center"/>
              <w:rPr>
                <w:rFonts w:hint="default" w:ascii="ＭＳ ゴシック" w:hAnsi="ＭＳ ゴシック" w:eastAsia="ＭＳ ゴシック"/>
              </w:rPr>
            </w:pPr>
          </w:p>
        </w:tc>
        <w:tc>
          <w:tcPr>
            <w:tcW w:w="1446" w:type="dxa"/>
            <w:vAlign w:val="center"/>
          </w:tcPr>
          <w:p>
            <w:pPr>
              <w:pStyle w:val="0"/>
              <w:jc w:val="center"/>
              <w:rPr>
                <w:rFonts w:hint="default" w:ascii="ＭＳ ゴシック" w:hAnsi="ＭＳ ゴシック" w:eastAsia="ＭＳ ゴシック"/>
              </w:rPr>
            </w:pPr>
          </w:p>
        </w:tc>
        <w:tc>
          <w:tcPr>
            <w:tcW w:w="1701" w:type="dxa"/>
            <w:vAlign w:val="center"/>
          </w:tcPr>
          <w:p>
            <w:pPr>
              <w:pStyle w:val="0"/>
              <w:jc w:val="center"/>
              <w:rPr>
                <w:rFonts w:hint="default" w:ascii="ＭＳ ゴシック" w:hAnsi="ＭＳ ゴシック" w:eastAsia="ＭＳ ゴシック"/>
              </w:rPr>
            </w:pPr>
          </w:p>
        </w:tc>
        <w:tc>
          <w:tcPr>
            <w:tcW w:w="2806" w:type="dxa"/>
            <w:vAlign w:val="center"/>
          </w:tcPr>
          <w:p>
            <w:pPr>
              <w:pStyle w:val="0"/>
              <w:jc w:val="center"/>
              <w:rPr>
                <w:rFonts w:hint="default" w:ascii="ＭＳ ゴシック" w:hAnsi="ＭＳ ゴシック" w:eastAsia="ＭＳ ゴシック"/>
              </w:rPr>
            </w:pPr>
          </w:p>
        </w:tc>
      </w:tr>
      <w:tr>
        <w:trPr>
          <w:trHeight w:val="510" w:hRule="atLeast"/>
        </w:trPr>
        <w:tc>
          <w:tcPr>
            <w:tcW w:w="2693" w:type="dxa"/>
            <w:vAlign w:val="center"/>
          </w:tcPr>
          <w:p>
            <w:pPr>
              <w:pStyle w:val="0"/>
              <w:jc w:val="center"/>
              <w:rPr>
                <w:rFonts w:hint="default" w:ascii="ＭＳ ゴシック" w:hAnsi="ＭＳ ゴシック" w:eastAsia="ＭＳ ゴシック"/>
              </w:rPr>
            </w:pPr>
          </w:p>
        </w:tc>
        <w:tc>
          <w:tcPr>
            <w:tcW w:w="851" w:type="dxa"/>
            <w:vAlign w:val="center"/>
          </w:tcPr>
          <w:p>
            <w:pPr>
              <w:pStyle w:val="0"/>
              <w:jc w:val="center"/>
              <w:rPr>
                <w:rFonts w:hint="default" w:ascii="ＭＳ ゴシック" w:hAnsi="ＭＳ ゴシック" w:eastAsia="ＭＳ ゴシック"/>
              </w:rPr>
            </w:pPr>
          </w:p>
        </w:tc>
        <w:tc>
          <w:tcPr>
            <w:tcW w:w="1446" w:type="dxa"/>
            <w:vAlign w:val="center"/>
          </w:tcPr>
          <w:p>
            <w:pPr>
              <w:pStyle w:val="0"/>
              <w:jc w:val="center"/>
              <w:rPr>
                <w:rFonts w:hint="default" w:ascii="ＭＳ ゴシック" w:hAnsi="ＭＳ ゴシック" w:eastAsia="ＭＳ ゴシック"/>
              </w:rPr>
            </w:pPr>
          </w:p>
        </w:tc>
        <w:tc>
          <w:tcPr>
            <w:tcW w:w="1701" w:type="dxa"/>
            <w:vAlign w:val="center"/>
          </w:tcPr>
          <w:p>
            <w:pPr>
              <w:pStyle w:val="0"/>
              <w:jc w:val="center"/>
              <w:rPr>
                <w:rFonts w:hint="default" w:ascii="ＭＳ ゴシック" w:hAnsi="ＭＳ ゴシック" w:eastAsia="ＭＳ ゴシック"/>
              </w:rPr>
            </w:pPr>
          </w:p>
        </w:tc>
        <w:tc>
          <w:tcPr>
            <w:tcW w:w="2806" w:type="dxa"/>
            <w:vAlign w:val="center"/>
          </w:tcPr>
          <w:p>
            <w:pPr>
              <w:pStyle w:val="0"/>
              <w:jc w:val="center"/>
              <w:rPr>
                <w:rFonts w:hint="default" w:ascii="ＭＳ ゴシック" w:hAnsi="ＭＳ ゴシック" w:eastAsia="ＭＳ ゴシック"/>
              </w:rPr>
            </w:pPr>
          </w:p>
        </w:tc>
      </w:tr>
      <w:tr>
        <w:trPr>
          <w:trHeight w:val="510" w:hRule="atLeast"/>
        </w:trPr>
        <w:tc>
          <w:tcPr>
            <w:tcW w:w="2693" w:type="dxa"/>
            <w:vAlign w:val="center"/>
          </w:tcPr>
          <w:p>
            <w:pPr>
              <w:pStyle w:val="0"/>
              <w:jc w:val="center"/>
              <w:rPr>
                <w:rFonts w:hint="default" w:ascii="ＭＳ ゴシック" w:hAnsi="ＭＳ ゴシック" w:eastAsia="ＭＳ ゴシック"/>
              </w:rPr>
            </w:pPr>
          </w:p>
        </w:tc>
        <w:tc>
          <w:tcPr>
            <w:tcW w:w="851" w:type="dxa"/>
            <w:vAlign w:val="center"/>
          </w:tcPr>
          <w:p>
            <w:pPr>
              <w:pStyle w:val="0"/>
              <w:jc w:val="center"/>
              <w:rPr>
                <w:rFonts w:hint="default" w:ascii="ＭＳ ゴシック" w:hAnsi="ＭＳ ゴシック" w:eastAsia="ＭＳ ゴシック"/>
              </w:rPr>
            </w:pPr>
          </w:p>
        </w:tc>
        <w:tc>
          <w:tcPr>
            <w:tcW w:w="1446" w:type="dxa"/>
            <w:vAlign w:val="center"/>
          </w:tcPr>
          <w:p>
            <w:pPr>
              <w:pStyle w:val="0"/>
              <w:jc w:val="center"/>
              <w:rPr>
                <w:rFonts w:hint="default" w:ascii="ＭＳ ゴシック" w:hAnsi="ＭＳ ゴシック" w:eastAsia="ＭＳ ゴシック"/>
              </w:rPr>
            </w:pPr>
          </w:p>
        </w:tc>
        <w:tc>
          <w:tcPr>
            <w:tcW w:w="1701" w:type="dxa"/>
            <w:vAlign w:val="center"/>
          </w:tcPr>
          <w:p>
            <w:pPr>
              <w:pStyle w:val="0"/>
              <w:jc w:val="center"/>
              <w:rPr>
                <w:rFonts w:hint="default" w:ascii="ＭＳ ゴシック" w:hAnsi="ＭＳ ゴシック" w:eastAsia="ＭＳ ゴシック"/>
              </w:rPr>
            </w:pPr>
          </w:p>
        </w:tc>
        <w:tc>
          <w:tcPr>
            <w:tcW w:w="2806" w:type="dxa"/>
            <w:vAlign w:val="center"/>
          </w:tcPr>
          <w:p>
            <w:pPr>
              <w:pStyle w:val="0"/>
              <w:jc w:val="center"/>
              <w:rPr>
                <w:rFonts w:hint="default" w:ascii="ＭＳ ゴシック" w:hAnsi="ＭＳ ゴシック" w:eastAsia="ＭＳ ゴシック"/>
              </w:rPr>
            </w:pPr>
          </w:p>
        </w:tc>
      </w:tr>
      <w:tr>
        <w:trPr>
          <w:trHeight w:val="510" w:hRule="atLeast"/>
        </w:trPr>
        <w:tc>
          <w:tcPr>
            <w:tcW w:w="4990" w:type="dxa"/>
            <w:gridSpan w:val="3"/>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合　　　　　　計</w:t>
            </w:r>
          </w:p>
        </w:tc>
        <w:tc>
          <w:tcPr>
            <w:tcW w:w="170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p>
        </w:tc>
        <w:tc>
          <w:tcPr>
            <w:tcW w:w="280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p>
        </w:tc>
      </w:tr>
    </w:tbl>
    <w:p>
      <w:pPr>
        <w:pStyle w:val="0"/>
        <w:spacing w:line="100" w:lineRule="exact"/>
        <w:ind w:firstLine="240" w:firstLineChars="100"/>
        <w:rPr>
          <w:rFonts w:hint="default" w:ascii="ＭＳ ゴシック" w:hAnsi="ＭＳ ゴシック" w:eastAsia="ＭＳ ゴシック"/>
          <w:sz w:val="24"/>
        </w:rPr>
      </w:pPr>
    </w:p>
    <w:p>
      <w:pPr>
        <w:pStyle w:val="0"/>
        <w:spacing w:line="100" w:lineRule="exact"/>
        <w:ind w:firstLine="240" w:firstLineChars="100"/>
        <w:rPr>
          <w:rFonts w:hint="default" w:ascii="ＭＳ ゴシック" w:hAnsi="ＭＳ ゴシック" w:eastAsia="ＭＳ ゴシック"/>
          <w:sz w:val="24"/>
        </w:rPr>
      </w:pPr>
    </w:p>
    <w:p>
      <w:pPr>
        <w:pStyle w:val="27"/>
        <w:numPr>
          <w:ilvl w:val="0"/>
          <w:numId w:val="1"/>
        </w:numPr>
        <w:spacing w:line="260" w:lineRule="exact"/>
        <w:ind w:leftChars="0"/>
        <w:rPr>
          <w:rFonts w:hint="default" w:ascii="ＭＳ ゴシック" w:hAnsi="ＭＳ ゴシック" w:eastAsia="ＭＳ ゴシック"/>
          <w:sz w:val="20"/>
        </w:rPr>
      </w:pPr>
      <w:r>
        <w:rPr>
          <w:rFonts w:hint="eastAsia" w:ascii="ＭＳ ゴシック" w:hAnsi="ＭＳ ゴシック" w:eastAsia="ＭＳ ゴシック"/>
          <w:sz w:val="20"/>
        </w:rPr>
        <w:t>消耗品のみ購入できます。詳しくは出店に関する注意事項をご確認ください。</w:t>
      </w:r>
    </w:p>
    <w:p>
      <w:pPr>
        <w:pStyle w:val="27"/>
        <w:numPr>
          <w:ilvl w:val="0"/>
          <w:numId w:val="1"/>
        </w:numPr>
        <w:spacing w:line="260" w:lineRule="exact"/>
        <w:ind w:leftChars="0"/>
        <w:rPr>
          <w:rFonts w:hint="default" w:ascii="ＭＳ ゴシック" w:hAnsi="ＭＳ ゴシック" w:eastAsia="ＭＳ ゴシック"/>
          <w:sz w:val="20"/>
        </w:rPr>
      </w:pPr>
      <w:r>
        <w:rPr>
          <w:rFonts w:hint="eastAsia" w:ascii="ＭＳ ゴシック" w:hAnsi="ＭＳ ゴシック" w:eastAsia="ＭＳ ゴシック"/>
          <w:sz w:val="20"/>
          <w:u w:val="wave" w:color="auto"/>
        </w:rPr>
        <w:t>市指定ごみ袋等は購入不要</w:t>
      </w:r>
      <w:r>
        <w:rPr>
          <w:rFonts w:hint="eastAsia" w:ascii="ＭＳ ゴシック" w:hAnsi="ＭＳ ゴシック" w:eastAsia="ＭＳ ゴシック"/>
          <w:sz w:val="20"/>
        </w:rPr>
        <w:t>です。事務局で用意いたします。</w:t>
      </w:r>
    </w:p>
    <w:p>
      <w:pPr>
        <w:pStyle w:val="27"/>
        <w:numPr>
          <w:ilvl w:val="0"/>
          <w:numId w:val="1"/>
        </w:numPr>
        <w:spacing w:line="260" w:lineRule="exact"/>
        <w:ind w:leftChars="0"/>
        <w:rPr>
          <w:rFonts w:hint="default" w:ascii="ＭＳ ゴシック" w:hAnsi="ＭＳ ゴシック" w:eastAsia="ＭＳ ゴシック"/>
          <w:sz w:val="20"/>
        </w:rPr>
      </w:pPr>
      <w:r>
        <w:rPr>
          <w:rFonts w:hint="eastAsia" w:ascii="ＭＳ ゴシック" w:hAnsi="ＭＳ ゴシック" w:eastAsia="ＭＳ ゴシック"/>
          <w:sz w:val="20"/>
        </w:rPr>
        <w:t>事務局で内容を確認し、数量等を変更する場合がございます。</w:t>
      </w:r>
    </w:p>
    <w:p>
      <w:pPr>
        <w:pStyle w:val="27"/>
        <w:numPr>
          <w:numId w:val="0"/>
        </w:numPr>
        <w:spacing w:line="260" w:lineRule="exact"/>
        <w:ind w:left="580" w:leftChars="0" w:firstLine="0" w:firstLineChars="0"/>
        <w:rPr>
          <w:rFonts w:hint="default" w:ascii="ＭＳ ゴシック" w:hAnsi="ＭＳ ゴシック" w:eastAsia="ＭＳ ゴシック"/>
          <w:sz w:val="20"/>
        </w:rPr>
      </w:pPr>
      <w:r>
        <w:rPr>
          <w:rFonts w:hint="eastAsia"/>
        </w:rPr>
        <w:drawing>
          <wp:anchor simplePos="0" relativeHeight="5" behindDoc="0" locked="0" layoutInCell="1" hidden="0" allowOverlap="1">
            <wp:simplePos x="0" y="0"/>
            <wp:positionH relativeFrom="column">
              <wp:posOffset>5509895</wp:posOffset>
            </wp:positionH>
            <wp:positionV relativeFrom="paragraph">
              <wp:posOffset>20320</wp:posOffset>
            </wp:positionV>
            <wp:extent cx="774065" cy="774065"/>
            <wp:effectExtent l="0" t="0" r="0" b="0"/>
            <wp:wrapNone/>
            <wp:docPr id="1031" name="オブジェクト 0" descr="QRコード"/>
            <a:graphic xmlns:a="http://schemas.openxmlformats.org/drawingml/2006/main">
              <a:graphicData uri="http://schemas.openxmlformats.org/drawingml/2006/picture">
                <pic:pic xmlns:pic="http://schemas.openxmlformats.org/drawingml/2006/picture">
                  <pic:nvPicPr>
                    <pic:cNvPr id="1031" name="オブジェクト 0" descr="QRコード"/>
                    <pic:cNvPicPr>
                      <a:picLocks noChangeAspect="1"/>
                    </pic:cNvPicPr>
                  </pic:nvPicPr>
                  <pic:blipFill>
                    <a:blip r:embed="rId6"/>
                    <a:stretch>
                      <a:fillRect/>
                    </a:stretch>
                  </pic:blipFill>
                  <pic:spPr>
                    <a:xfrm>
                      <a:off x="0" y="0"/>
                      <a:ext cx="774065" cy="774065"/>
                    </a:xfrm>
                    <a:prstGeom prst="rect">
                      <a:avLst/>
                    </a:prstGeom>
                    <a:noFill/>
                    <a:ln>
                      <a:miter/>
                    </a:ln>
                  </pic:spPr>
                </pic:pic>
              </a:graphicData>
            </a:graphic>
          </wp:anchor>
        </w:drawing>
      </w:r>
    </w:p>
    <w:p>
      <w:pPr>
        <w:pStyle w:val="27"/>
        <w:numPr>
          <w:numId w:val="0"/>
        </w:numPr>
        <w:spacing w:line="260" w:lineRule="exact"/>
        <w:ind w:left="580" w:leftChars="0" w:firstLine="0" w:firstLineChars="0"/>
        <w:rPr>
          <w:rFonts w:hint="default" w:ascii="ＭＳ ゴシック" w:hAnsi="ＭＳ ゴシック" w:eastAsia="ＭＳ ゴシック"/>
          <w:sz w:val="20"/>
        </w:rPr>
      </w:pPr>
    </w:p>
    <w:p>
      <w:pPr>
        <w:pStyle w:val="0"/>
        <w:ind w:firstLine="5060" w:firstLineChars="2300"/>
        <w:rPr>
          <w:rFonts w:hint="eastAsia"/>
        </w:rPr>
      </w:pPr>
      <w:r>
        <w:rPr>
          <w:rFonts w:hint="eastAsia" w:ascii="ＭＳ ゴシック" w:hAnsi="ＭＳ ゴシック" w:eastAsia="ＭＳ ゴシック"/>
          <w:sz w:val="22"/>
        </w:rPr>
        <w:t>フォームでの申し込みはこちら⇒　</w:t>
      </w:r>
    </w:p>
    <w:p>
      <w:pPr>
        <w:pStyle w:val="0"/>
        <w:numPr>
          <w:numId w:val="0"/>
        </w:numPr>
        <w:spacing w:line="260" w:lineRule="exact"/>
        <w:ind w:left="0" w:leftChars="0" w:firstLineChars="0"/>
        <w:rPr>
          <w:rFonts w:hint="default" w:ascii="ＭＳ ゴシック" w:hAnsi="ＭＳ ゴシック" w:eastAsia="ＭＳ ゴシック"/>
          <w:sz w:val="20"/>
        </w:rPr>
      </w:pPr>
    </w:p>
    <w:sectPr>
      <w:pgSz w:w="11906" w:h="16838"/>
      <w:pgMar w:top="1134" w:right="851" w:bottom="680" w:left="851"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P創英角ﾎﾟｯﾌﾟ体">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Roboto">
    <w:panose1 w:val="00000000000000000000"/>
    <w:charset w:val="00"/>
    <w:family w:val="auto"/>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E4E2B24"/>
    <w:lvl w:ilvl="0" w:tplc="2006CC78">
      <w:numFmt w:val="bullet"/>
      <w:lvlText w:val="※"/>
      <w:lvlJc w:val="left"/>
      <w:pPr>
        <w:ind w:left="580" w:hanging="360"/>
      </w:pPr>
      <w:rPr>
        <w:rFonts w:hint="eastAsia" w:ascii="ＭＳ ゴシック" w:hAnsi="ＭＳ ゴシック" w:eastAsia="ＭＳ ゴシック"/>
      </w:rPr>
    </w:lvl>
    <w:lvl w:ilvl="1" w:tplc="0409000B">
      <w:numFmt w:val="bullet"/>
      <w:lvlText w:val=""/>
      <w:lvlJc w:val="left"/>
      <w:pPr>
        <w:ind w:left="1060" w:hanging="420"/>
      </w:pPr>
      <w:rPr>
        <w:rFonts w:hint="default" w:ascii="Wingdings" w:hAnsi="Wingdings"/>
      </w:rPr>
    </w:lvl>
    <w:lvl w:ilvl="2" w:tplc="0409000D">
      <w:numFmt w:val="bullet"/>
      <w:lvlText w:val=""/>
      <w:lvlJc w:val="left"/>
      <w:pPr>
        <w:ind w:left="1480" w:hanging="420"/>
      </w:pPr>
      <w:rPr>
        <w:rFonts w:hint="default" w:ascii="Wingdings" w:hAnsi="Wingdings"/>
      </w:rPr>
    </w:lvl>
    <w:lvl w:ilvl="3" w:tplc="04090001">
      <w:numFmt w:val="bullet"/>
      <w:lvlText w:val=""/>
      <w:lvlJc w:val="left"/>
      <w:pPr>
        <w:ind w:left="1900" w:hanging="420"/>
      </w:pPr>
      <w:rPr>
        <w:rFonts w:hint="default" w:ascii="Wingdings" w:hAnsi="Wingdings"/>
      </w:rPr>
    </w:lvl>
    <w:lvl w:ilvl="4" w:tplc="0409000B">
      <w:numFmt w:val="bullet"/>
      <w:lvlText w:val=""/>
      <w:lvlJc w:val="left"/>
      <w:pPr>
        <w:ind w:left="2320" w:hanging="420"/>
      </w:pPr>
      <w:rPr>
        <w:rFonts w:hint="default" w:ascii="Wingdings" w:hAnsi="Wingdings"/>
      </w:rPr>
    </w:lvl>
    <w:lvl w:ilvl="5" w:tplc="0409000D">
      <w:numFmt w:val="bullet"/>
      <w:lvlText w:val=""/>
      <w:lvlJc w:val="left"/>
      <w:pPr>
        <w:ind w:left="2740" w:hanging="420"/>
      </w:pPr>
      <w:rPr>
        <w:rFonts w:hint="default" w:ascii="Wingdings" w:hAnsi="Wingdings"/>
      </w:rPr>
    </w:lvl>
    <w:lvl w:ilvl="6" w:tplc="04090001">
      <w:numFmt w:val="bullet"/>
      <w:lvlText w:val=""/>
      <w:lvlJc w:val="left"/>
      <w:pPr>
        <w:ind w:left="3160" w:hanging="420"/>
      </w:pPr>
      <w:rPr>
        <w:rFonts w:hint="default" w:ascii="Wingdings" w:hAnsi="Wingdings"/>
      </w:rPr>
    </w:lvl>
    <w:lvl w:ilvl="7" w:tplc="0409000B">
      <w:numFmt w:val="bullet"/>
      <w:lvlText w:val=""/>
      <w:lvlJc w:val="left"/>
      <w:pPr>
        <w:ind w:left="3580" w:hanging="420"/>
      </w:pPr>
      <w:rPr>
        <w:rFonts w:hint="default" w:ascii="Wingdings" w:hAnsi="Wingdings"/>
      </w:rPr>
    </w:lvl>
    <w:lvl w:ilvl="8" w:tplc="0409000D">
      <w:numFmt w:val="bullet"/>
      <w:lvlText w:val=""/>
      <w:lvlJc w:val="left"/>
      <w:pPr>
        <w:ind w:left="400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rPr>
      <w:rFonts w:eastAsia="HG丸ｺﾞｼｯｸM-PRO"/>
      <w:b w:val="1"/>
      <w:sz w:val="36"/>
    </w:rPr>
  </w:style>
  <w:style w:type="paragraph" w:styleId="16">
    <w:name w:val="Body Text Indent"/>
    <w:basedOn w:val="0"/>
    <w:next w:val="16"/>
    <w:link w:val="0"/>
    <w:uiPriority w:val="0"/>
    <w:pPr>
      <w:ind w:left="4876" w:leftChars="2236" w:hanging="180" w:hangingChars="100"/>
    </w:pPr>
    <w:rPr>
      <w:rFonts w:eastAsia="HG丸ｺﾞｼｯｸM-PRO"/>
      <w:sz w:val="18"/>
    </w:rPr>
  </w:style>
  <w:style w:type="paragraph" w:styleId="17">
    <w:name w:val="Body Text 2"/>
    <w:basedOn w:val="0"/>
    <w:next w:val="17"/>
    <w:link w:val="0"/>
    <w:uiPriority w:val="0"/>
    <w:rPr>
      <w:rFonts w:eastAsia="HG丸ｺﾞｼｯｸM-PRO"/>
      <w:sz w:val="24"/>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kern w:val="2"/>
      <w:sz w:val="21"/>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next w:val="23"/>
    <w:link w:val="22"/>
    <w:uiPriority w:val="0"/>
    <w:rPr>
      <w:rFonts w:ascii="Arial" w:hAnsi="Arial" w:eastAsia="ＭＳ ゴシック"/>
      <w:kern w:val="2"/>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character" w:styleId="26">
    <w:name w:val="Hyperlink"/>
    <w:basedOn w:val="10"/>
    <w:next w:val="26"/>
    <w:link w:val="0"/>
    <w:uiPriority w:val="0"/>
    <w:rPr>
      <w:color w:val="0563C1" w:themeColor="hyperlink"/>
      <w:u w:val="single" w:color="auto"/>
    </w:rPr>
  </w:style>
  <w:style w:type="paragraph" w:styleId="27">
    <w:name w:val="List Paragraph"/>
    <w:basedOn w:val="0"/>
    <w:next w:val="27"/>
    <w:link w:val="0"/>
    <w:uiPriority w:val="0"/>
    <w:qFormat/>
    <w:pPr>
      <w:ind w:left="840" w:leftChars="400"/>
    </w:pPr>
  </w:style>
  <w:style w:type="table" w:styleId="28">
    <w:name w:val="Table Grid"/>
    <w:basedOn w:val="11"/>
    <w:next w:val="2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name w:val="Light Shading Accent 6"/>
    <w:basedOn w:val="11"/>
    <w:next w:val="29"/>
    <w:link w:val="0"/>
    <w:uiPriority w:val="0"/>
    <w:rPr>
      <w:color w:val="E36C0A"/>
    </w:rPr>
    <w:tblPr>
      <w:tblStyleRowBandSize w:val="1"/>
      <w:tblStyleColBandSize w:val="1"/>
      <w:tblBorders>
        <w:top w:val="single" w:color="F79646" w:sz="8" w:space="0"/>
        <w:left w:val="none" w:color="auto" w:sz="2" w:space="0"/>
        <w:bottom w:val="single" w:color="F79646" w:sz="8" w:space="0"/>
        <w:right w:val="none" w:color="auto" w:sz="2" w:space="0"/>
        <w:insideH w:val="none" w:color="auto" w:sz="2" w:space="0"/>
        <w:insideV w:val="none" w:color="auto" w:sz="2" w:space="0"/>
      </w:tblBorders>
    </w:tblPr>
    <w:trPr/>
    <w:tcPr/>
    <w:tblStylePr w:type="band1Horz">
      <w:tblPr/>
      <w:trPr/>
      <w:tcPr>
        <w:tcBorders>
          <w:left w:val="nil"/>
          <w:right w:val="nil"/>
          <w:insideH w:val="nil"/>
          <w:insideV w:val="nil"/>
        </w:tcBorders>
        <w:shd w:val="clear" w:color="auto" w:fill="FDE4D0"/>
      </w:tcPr>
    </w:tblStylePr>
    <w:tblStylePr w:type="band1Vert">
      <w:tblPr/>
      <w:trPr/>
      <w:tcPr>
        <w:tcBorders>
          <w:left w:val="nil"/>
          <w:right w:val="nil"/>
          <w:insideH w:val="nil"/>
          <w:insideV w:val="nil"/>
        </w:tcBorders>
        <w:shd w:val="clear" w:color="auto" w:fill="FDE4D0"/>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F79646" w:sz="8" w:space="0"/>
          <w:bottom w:val="single" w:color="F79646"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F79646" w:sz="8" w:space="0"/>
          <w:bottom w:val="single" w:color="F79646" w:sz="8" w:space="0"/>
          <w:left w:val="nil"/>
          <w:right w:val="nil"/>
          <w:insideH w:val="nil"/>
          <w:insideV w:val="nil"/>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png"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307</TotalTime>
  <Pages>1</Pages>
  <Words>2</Words>
  <Characters>319</Characters>
  <Application>JUST Note</Application>
  <Lines>79</Lines>
  <Paragraphs>22</Paragraphs>
  <Company>Microsoft</Company>
  <CharactersWithSpaces>400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粋・生きライフ　まなびランド（生涯学習フェア）</dc:title>
  <dc:creator>氏家町役場生涯学習課</dc:creator>
  <cp:lastModifiedBy>Administrator</cp:lastModifiedBy>
  <cp:lastPrinted>2024-06-12T02:44:35Z</cp:lastPrinted>
  <dcterms:created xsi:type="dcterms:W3CDTF">2018-05-29T06:25:00Z</dcterms:created>
  <dcterms:modified xsi:type="dcterms:W3CDTF">2024-06-12T02:48:27Z</dcterms:modified>
  <cp:revision>40</cp:revision>
</cp:coreProperties>
</file>