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left"/>
        <w:tblInd w:w="4230" w:type="dxa"/>
        <w:tblLayout w:type="fixed"/>
        <w:tblLook w:firstRow="1" w:lastRow="0" w:firstColumn="1" w:lastColumn="0" w:noHBand="0" w:noVBand="1" w:val="04A0"/>
      </w:tblPr>
      <w:tblGrid>
        <w:gridCol w:w="1134"/>
        <w:gridCol w:w="1984"/>
        <w:gridCol w:w="1134"/>
        <w:gridCol w:w="1984"/>
      </w:tblGrid>
      <w:tr>
        <w:trPr/>
        <w:tc>
          <w:tcPr>
            <w:tcW w:w="113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園長</w:t>
            </w:r>
          </w:p>
        </w:tc>
        <w:tc>
          <w:tcPr>
            <w:tcW w:w="198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主</w:t>
            </w:r>
            <w:r>
              <w:rPr>
                <w:rFonts w:hint="eastAsia" w:ascii="ＭＳ ゴシック" w:hAnsi="ＭＳ ゴシック" w:eastAsia="ＭＳ ゴシック"/>
              </w:rPr>
              <w:t xml:space="preserve"> </w:t>
            </w:r>
            <w:r>
              <w:rPr>
                <w:rFonts w:hint="eastAsia" w:ascii="ＭＳ ゴシック" w:hAnsi="ＭＳ ゴシック" w:eastAsia="ＭＳ ゴシック"/>
              </w:rPr>
              <w:t>任</w:t>
            </w:r>
          </w:p>
        </w:tc>
        <w:tc>
          <w:tcPr>
            <w:tcW w:w="113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看護師</w:t>
            </w:r>
          </w:p>
        </w:tc>
        <w:tc>
          <w:tcPr>
            <w:tcW w:w="198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担</w:t>
            </w:r>
            <w:r>
              <w:rPr>
                <w:rFonts w:hint="eastAsia" w:ascii="ＭＳ ゴシック" w:hAnsi="ＭＳ ゴシック" w:eastAsia="ＭＳ ゴシック"/>
              </w:rPr>
              <w:t xml:space="preserve"> </w:t>
            </w:r>
            <w:r>
              <w:rPr>
                <w:rFonts w:hint="eastAsia" w:ascii="ＭＳ ゴシック" w:hAnsi="ＭＳ ゴシック" w:eastAsia="ＭＳ ゴシック"/>
              </w:rPr>
              <w:t>任</w:t>
            </w:r>
          </w:p>
        </w:tc>
      </w:tr>
      <w:tr>
        <w:trPr>
          <w:trHeight w:val="737" w:hRule="atLeast"/>
        </w:trPr>
        <w:tc>
          <w:tcPr>
            <w:tcW w:w="1134" w:type="dxa"/>
            <w:vAlign w:val="top"/>
          </w:tcPr>
          <w:p>
            <w:pPr>
              <w:pStyle w:val="0"/>
              <w:rPr>
                <w:rFonts w:hint="eastAsia"/>
              </w:rPr>
            </w:pPr>
          </w:p>
        </w:tc>
        <w:tc>
          <w:tcPr>
            <w:tcW w:w="1984" w:type="dxa"/>
            <w:vAlign w:val="top"/>
          </w:tcPr>
          <w:p>
            <w:pPr>
              <w:pStyle w:val="0"/>
              <w:rPr>
                <w:rFonts w:hint="eastAsia"/>
              </w:rPr>
            </w:pPr>
          </w:p>
        </w:tc>
        <w:tc>
          <w:tcPr>
            <w:tcW w:w="1134" w:type="dxa"/>
            <w:vAlign w:val="top"/>
          </w:tcPr>
          <w:p>
            <w:pPr>
              <w:pStyle w:val="0"/>
              <w:rPr>
                <w:rFonts w:hint="eastAsia"/>
              </w:rPr>
            </w:pPr>
          </w:p>
        </w:tc>
        <w:tc>
          <w:tcPr>
            <w:tcW w:w="1984" w:type="dxa"/>
            <w:vAlign w:val="top"/>
          </w:tcPr>
          <w:p>
            <w:pPr>
              <w:pStyle w:val="0"/>
              <w:rPr>
                <w:rFonts w:hint="eastAsia"/>
              </w:rPr>
            </w:pPr>
          </w:p>
        </w:tc>
      </w:tr>
    </w:tbl>
    <w:p>
      <w:pPr>
        <w:pStyle w:val="0"/>
        <w:jc w:val="center"/>
        <w:rPr>
          <w:rFonts w:hint="eastAsia" w:ascii="ＭＳ ゴシック" w:hAnsi="ＭＳ ゴシック" w:eastAsia="ＭＳ ゴシック"/>
          <w:sz w:val="28"/>
        </w:rPr>
      </w:pPr>
      <w:r>
        <w:rPr>
          <w:rFonts w:hint="eastAsia" w:ascii="ＭＳ ゴシック" w:hAnsi="ＭＳ ゴシック" w:eastAsia="ＭＳ ゴシック"/>
          <w:b w:val="1"/>
          <w:spacing w:val="45"/>
          <w:sz w:val="36"/>
          <w:fitText w:val="3080" w:id="1"/>
        </w:rPr>
        <w:t>与薬依頼連絡</w:t>
      </w:r>
      <w:r>
        <w:rPr>
          <w:rFonts w:hint="eastAsia" w:ascii="ＭＳ ゴシック" w:hAnsi="ＭＳ ゴシック" w:eastAsia="ＭＳ ゴシック"/>
          <w:b w:val="1"/>
          <w:spacing w:val="5"/>
          <w:sz w:val="36"/>
          <w:fitText w:val="3080" w:id="1"/>
        </w:rPr>
        <w:t>票</w:t>
      </w:r>
    </w:p>
    <w:p>
      <w:pPr>
        <w:pStyle w:val="0"/>
        <w:spacing w:line="240" w:lineRule="auto"/>
        <w:jc w:val="both"/>
        <w:rPr>
          <w:rFonts w:hint="eastAsia" w:ascii="ＭＳ ゴシック" w:hAnsi="ＭＳ ゴシック" w:eastAsia="ＭＳ ゴシック"/>
          <w:sz w:val="24"/>
        </w:rPr>
      </w:pPr>
      <w:r>
        <w:rPr>
          <w:rFonts w:hint="eastAsia" w:ascii="ＭＳ ゴシック" w:hAnsi="ＭＳ ゴシック" w:eastAsia="ＭＳ ゴシック"/>
          <w:sz w:val="24"/>
        </w:rPr>
        <w:t>保育園長　様</w:t>
      </w:r>
    </w:p>
    <w:p>
      <w:pPr>
        <w:pStyle w:val="0"/>
        <w:spacing w:line="240" w:lineRule="auto"/>
        <w:jc w:val="both"/>
        <w:rPr>
          <w:rFonts w:hint="eastAsia" w:ascii="ＭＳ ゴシック" w:hAnsi="ＭＳ ゴシック" w:eastAsia="ＭＳ ゴシック"/>
          <w:sz w:val="24"/>
        </w:rPr>
      </w:pPr>
    </w:p>
    <w:p>
      <w:pPr>
        <w:pStyle w:val="0"/>
        <w:spacing w:line="240" w:lineRule="auto"/>
        <w:ind w:left="240" w:hanging="240" w:hangingChars="100"/>
        <w:jc w:val="both"/>
        <w:rPr>
          <w:rFonts w:hint="eastAsia" w:ascii="ＭＳ ゴシック" w:hAnsi="ＭＳ ゴシック" w:eastAsia="ＭＳ ゴシック"/>
          <w:color w:val="000000" w:themeColor="text1"/>
          <w:sz w:val="24"/>
        </w:rPr>
      </w:pPr>
      <w:r>
        <w:rPr>
          <w:rFonts w:hint="eastAsia" w:ascii="ＭＳ ゴシック" w:hAnsi="ＭＳ ゴシック" w:eastAsia="ＭＳ ゴシック"/>
          <w:sz w:val="24"/>
        </w:rPr>
        <w:t>　　</w:t>
      </w:r>
      <w:r>
        <w:rPr>
          <w:rFonts w:hint="eastAsia" w:ascii="ＭＳ ゴシック" w:hAnsi="ＭＳ ゴシック" w:eastAsia="ＭＳ ゴシック"/>
          <w:sz w:val="22"/>
        </w:rPr>
        <w:t>次の児童は</w:t>
      </w:r>
      <w:r>
        <w:rPr>
          <w:rFonts w:hint="eastAsia" w:ascii="ＭＳ ゴシック" w:hAnsi="ＭＳ ゴシック" w:eastAsia="ＭＳ ゴシック"/>
          <w:color w:val="000000" w:themeColor="text1"/>
          <w:sz w:val="22"/>
        </w:rPr>
        <w:t>、医師の診察を受けたところ登園については心配なく、与薬のみ必要であることが主治医の指示となっておりますので、保護者に代わって保育園での与薬をお願いいたします。</w:t>
      </w:r>
    </w:p>
    <w:p>
      <w:pPr>
        <w:pStyle w:val="0"/>
        <w:spacing w:line="240" w:lineRule="auto"/>
        <w:ind w:left="210" w:leftChars="100" w:firstLine="220" w:firstLineChars="100"/>
        <w:jc w:val="both"/>
        <w:rPr>
          <w:rFonts w:hint="eastAsia" w:ascii="ＭＳ ゴシック" w:hAnsi="ＭＳ ゴシック" w:eastAsia="ＭＳ ゴシック"/>
          <w:sz w:val="24"/>
        </w:rPr>
      </w:pPr>
      <w:r>
        <w:rPr>
          <w:rFonts w:hint="eastAsia" w:ascii="ＭＳ ゴシック" w:hAnsi="ＭＳ ゴシック" w:eastAsia="ＭＳ ゴシック"/>
          <w:sz w:val="22"/>
        </w:rPr>
        <w:t>なお、保育園に</w:t>
      </w:r>
      <w:r>
        <w:rPr>
          <w:rFonts w:hint="eastAsia" w:ascii="ＭＳ ゴシック" w:hAnsi="ＭＳ ゴシック" w:eastAsia="ＭＳ ゴシック"/>
          <w:color w:val="000000" w:themeColor="text1"/>
          <w:sz w:val="22"/>
        </w:rPr>
        <w:t>は</w:t>
      </w:r>
      <w:r>
        <w:rPr>
          <w:rFonts w:hint="eastAsia" w:ascii="ＭＳ ゴシック" w:hAnsi="ＭＳ ゴシック" w:eastAsia="ＭＳ ゴシック"/>
          <w:sz w:val="22"/>
        </w:rPr>
        <w:t>一切の責任はなく、保護者責任のもと記入し依頼します。</w:t>
      </w:r>
    </w:p>
    <w:p>
      <w:pPr>
        <w:pStyle w:val="0"/>
        <w:spacing w:line="240" w:lineRule="auto"/>
        <w:ind w:left="210" w:leftChars="100" w:firstLine="210" w:firstLineChars="100"/>
        <w:jc w:val="left"/>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1000125</wp:posOffset>
                </wp:positionH>
                <wp:positionV relativeFrom="paragraph">
                  <wp:posOffset>89535</wp:posOffset>
                </wp:positionV>
                <wp:extent cx="4895850" cy="1200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895850" cy="1200150"/>
                        </a:xfrm>
                        <a:prstGeom prst="rect">
                          <a:avLst/>
                        </a:prstGeom>
                        <a:solidFill>
                          <a:srgbClr val="FFFFFF"/>
                        </a:solidFill>
                        <a:ln w="1270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＜確認事項＞</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※裏面の与薬の取り扱い基準をよくお読みください。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①</w:t>
                            </w:r>
                            <w:r>
                              <w:rPr>
                                <w:rFonts w:hint="eastAsia" w:ascii="ＭＳ ゴシック" w:hAnsi="ＭＳ ゴシック" w:eastAsia="ＭＳ ゴシック"/>
                                <w:color w:val="000000" w:themeColor="text1"/>
                                <w:sz w:val="22"/>
                              </w:rPr>
                              <w:t>お預かりできる薬は、医師から処方されたものに限ります。</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②薬は１回分ずつ分けて、当日分のみお持ちください。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③薬の袋や容器にお子さまの氏名を明記してください。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④必ず職員に手渡しでお預けください。</w:t>
                            </w:r>
                          </w:p>
                          <w:p>
                            <w:pPr>
                              <w:pStyle w:val="0"/>
                              <w:rPr>
                                <w:rFonts w:hint="eastAsia" w:ascii="ＭＳ ゴシック" w:hAnsi="ＭＳ ゴシック" w:eastAsia="ＭＳ ゴシック"/>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05pt;mso-position-vertical-relative:text;mso-position-horizontal-relative:text;position:absolute;height:94.5pt;mso-wrap-distance-top:0pt;width:385.5pt;mso-wrap-distance-left:16pt;margin-left:78.75pt;z-index:2;" o:spid="_x0000_s1026" o:allowincell="t" o:allowoverlap="t" filled="t" fillcolor="#ffffff" stroked="t" strokecolor="#000000" strokeweight="1pt" o:spt="202" type="#_x0000_t202">
                <v:fill/>
                <v:stroke linestyle="single" dashstyle="dashdot" filltype="solid"/>
                <v:textbox style="layout-flow:horizontal;" inset="2.0637499999999998mm,0.24694444444444438mm,2.0637499999999998mm,0.24694444444444438mm">
                  <w:txbxContent>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＜確認事項＞</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※裏面の与薬の取り扱い基準をよくお読みください。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①</w:t>
                      </w:r>
                      <w:r>
                        <w:rPr>
                          <w:rFonts w:hint="eastAsia" w:ascii="ＭＳ ゴシック" w:hAnsi="ＭＳ ゴシック" w:eastAsia="ＭＳ ゴシック"/>
                          <w:color w:val="000000" w:themeColor="text1"/>
                          <w:sz w:val="22"/>
                        </w:rPr>
                        <w:t>お預かりできる薬は、医師から処方されたものに限ります。</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②薬は１回分ずつ分けて、当日分のみお持ちください。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③薬の袋や容器にお子さまの氏名を明記してください。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④必ず職員に手渡しでお預けください。</w:t>
                      </w:r>
                    </w:p>
                    <w:p>
                      <w:pPr>
                        <w:pStyle w:val="0"/>
                        <w:rPr>
                          <w:rFonts w:hint="eastAsia" w:ascii="ＭＳ ゴシック" w:hAnsi="ＭＳ ゴシック" w:eastAsia="ＭＳ ゴシック"/>
                          <w:sz w:val="24"/>
                        </w:rPr>
                      </w:pPr>
                    </w:p>
                  </w:txbxContent>
                </v:textbox>
                <v:imagedata o:title=""/>
                <w10:wrap type="none" anchorx="text" anchory="text"/>
              </v:shape>
            </w:pict>
          </mc:Fallback>
        </mc:AlternateContent>
      </w: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Chars="0" w:firstLineChars="0"/>
        <w:jc w:val="left"/>
        <w:rPr>
          <w:rFonts w:hint="eastAsia" w:ascii="ＭＳ ゴシック" w:hAnsi="ＭＳ ゴシック" w:eastAsia="ＭＳ ゴシック"/>
          <w:sz w:val="24"/>
        </w:rPr>
      </w:pPr>
    </w:p>
    <w:p>
      <w:pPr>
        <w:pStyle w:val="0"/>
        <w:spacing w:line="240" w:lineRule="auto"/>
        <w:ind w:leftChars="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2"/>
        </w:rPr>
        <w:t>（記入日　令和　　年　　月　　日）</w:t>
      </w:r>
    </w:p>
    <w:tbl>
      <w:tblPr>
        <w:tblStyle w:val="17"/>
        <w:tblW w:w="0" w:type="auto"/>
        <w:tblInd w:w="0" w:type="dxa"/>
        <w:tblLayout w:type="fixed"/>
        <w:tblLook w:firstRow="1" w:lastRow="0" w:firstColumn="1" w:lastColumn="0" w:noHBand="0" w:noVBand="1" w:val="04A0"/>
      </w:tblPr>
      <w:tblGrid>
        <w:gridCol w:w="893"/>
        <w:gridCol w:w="992"/>
        <w:gridCol w:w="1890"/>
        <w:gridCol w:w="2113"/>
        <w:gridCol w:w="4578"/>
      </w:tblGrid>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right="0" w:rightChars="0" w:firstLineChars="0"/>
              <w:jc w:val="both"/>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2"/>
              </w:rPr>
              <w:t>クラス</w:t>
            </w:r>
            <w:r>
              <w:rPr>
                <w:rFonts w:hint="eastAsia" w:ascii="ＭＳ ゴシック" w:hAnsi="ＭＳ ゴシック" w:eastAsia="ＭＳ ゴシック"/>
                <w:sz w:val="22"/>
                <w:fitText w:val="1540" w:id="2"/>
              </w:rPr>
              <w:t>名</w:t>
            </w:r>
          </w:p>
          <w:p>
            <w:pPr>
              <w:pStyle w:val="0"/>
              <w:ind w:leftChars="0" w:right="0" w:rightChars="0" w:firstLineChars="0"/>
              <w:jc w:val="both"/>
              <w:rPr>
                <w:rFonts w:hint="eastAsia" w:ascii="ＭＳ ゴシック" w:hAnsi="ＭＳ ゴシック" w:eastAsia="ＭＳ ゴシック"/>
                <w:sz w:val="22"/>
              </w:rPr>
            </w:pPr>
            <w:r>
              <w:rPr>
                <w:rFonts w:hint="eastAsia" w:ascii="ＭＳ ゴシック" w:hAnsi="ＭＳ ゴシック" w:eastAsia="ＭＳ ゴシック"/>
                <w:spacing w:val="220"/>
                <w:sz w:val="22"/>
                <w:fitText w:val="1540" w:id="3"/>
              </w:rPr>
              <w:t>園児</w:t>
            </w:r>
            <w:r>
              <w:rPr>
                <w:rFonts w:hint="eastAsia" w:ascii="ＭＳ ゴシック" w:hAnsi="ＭＳ ゴシック" w:eastAsia="ＭＳ ゴシック"/>
                <w:sz w:val="22"/>
                <w:fitText w:val="1540" w:id="3"/>
              </w:rPr>
              <w:t>名</w:t>
            </w:r>
          </w:p>
        </w:tc>
        <w:tc>
          <w:tcPr>
            <w:tcW w:w="400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4578" w:type="dxa"/>
            <w:tcBorders>
              <w:top w:val="nil"/>
              <w:left w:val="single" w:color="auto" w:sz="4" w:space="0"/>
              <w:bottom w:val="none" w:color="auto" w:sz="0" w:space="0"/>
              <w:right w:val="nil"/>
              <w:tl2br w:val="none" w:color="auto" w:sz="0" w:space="0"/>
              <w:tr2bl w:val="none" w:color="auto" w:sz="0" w:space="0"/>
            </w:tcBorders>
            <w:vAlign w:val="top"/>
          </w:tcPr>
          <w:p>
            <w:pPr>
              <w:pStyle w:val="0"/>
              <w:ind w:firstLine="210" w:firstLineChars="100"/>
              <w:rPr>
                <w:rFonts w:hint="eastAsia" w:ascii="ＭＳ ゴシック" w:hAnsi="ＭＳ ゴシック" w:eastAsia="ＭＳ ゴシック"/>
                <w:sz w:val="20"/>
              </w:rPr>
            </w:pPr>
            <w:r>
              <w:rPr>
                <w:rFonts w:hint="eastAsia" w:ascii="ＭＳ ゴシック" w:hAnsi="ＭＳ ゴシック" w:eastAsia="ＭＳ ゴシック"/>
                <w:sz w:val="20"/>
              </w:rPr>
              <w:t>必要事項を記入してください。</w:t>
            </w:r>
          </w:p>
          <w:p>
            <w:pPr>
              <w:pStyle w:val="0"/>
              <w:ind w:firstLine="210" w:firstLineChars="100"/>
              <w:rPr>
                <w:rFonts w:hint="eastAsia" w:ascii="ＭＳ ゴシック" w:hAnsi="ＭＳ ゴシック" w:eastAsia="ＭＳ ゴシック"/>
                <w:sz w:val="22"/>
              </w:rPr>
            </w:pPr>
            <w:r>
              <w:rPr>
                <w:rFonts w:hint="eastAsia" w:ascii="ＭＳ ゴシック" w:hAnsi="ＭＳ ゴシック" w:eastAsia="ＭＳ ゴシック"/>
                <w:sz w:val="20"/>
              </w:rPr>
              <w:t>□欄には該当するところに☑をお願いします。</w:t>
            </w:r>
          </w:p>
        </w:tc>
      </w:tr>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4"/>
              </w:rPr>
              <w:t>保護者</w:t>
            </w:r>
            <w:r>
              <w:rPr>
                <w:rFonts w:hint="eastAsia" w:ascii="ＭＳ ゴシック" w:hAnsi="ＭＳ ゴシック" w:eastAsia="ＭＳ ゴシック"/>
                <w:sz w:val="22"/>
                <w:fitText w:val="1540" w:id="4"/>
              </w:rPr>
              <w:t>名</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55"/>
                <w:sz w:val="22"/>
                <w:fitText w:val="1540" w:id="5"/>
              </w:rPr>
              <w:t>緊急連絡</w:t>
            </w:r>
            <w:r>
              <w:rPr>
                <w:rFonts w:hint="eastAsia" w:ascii="ＭＳ ゴシック" w:hAnsi="ＭＳ ゴシック" w:eastAsia="ＭＳ ゴシック"/>
                <w:sz w:val="22"/>
                <w:fitText w:val="1540" w:id="5"/>
              </w:rPr>
              <w:t>先</w:t>
            </w:r>
          </w:p>
        </w:tc>
        <w:tc>
          <w:tcPr>
            <w:tcW w:w="858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緊急連絡カードのとおり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ゴシック" w:hAnsi="ＭＳ ゴシック" w:eastAsia="ＭＳ ゴシック"/>
                <w:sz w:val="22"/>
              </w:rPr>
            </w:pPr>
            <w:r>
              <w:rPr>
                <w:rFonts w:hint="eastAsia" w:ascii="ＭＳ ゴシック" w:hAnsi="ＭＳ ゴシック" w:eastAsia="ＭＳ ゴシック"/>
                <w:spacing w:val="55"/>
                <w:sz w:val="22"/>
                <w:fitText w:val="1540" w:id="6"/>
              </w:rPr>
              <w:t>医療機関</w:t>
            </w:r>
            <w:r>
              <w:rPr>
                <w:rFonts w:hint="eastAsia" w:ascii="ＭＳ ゴシック" w:hAnsi="ＭＳ ゴシック" w:eastAsia="ＭＳ ゴシック"/>
                <w:sz w:val="22"/>
                <w:fitText w:val="1540" w:id="6"/>
              </w:rPr>
              <w:t>名</w:t>
            </w:r>
          </w:p>
        </w:tc>
        <w:tc>
          <w:tcPr>
            <w:tcW w:w="858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ind w:right="210" w:rightChars="100"/>
              <w:jc w:val="right"/>
              <w:rPr>
                <w:rFonts w:hint="eastAsia" w:ascii="ＭＳ ゴシック" w:hAnsi="ＭＳ ゴシック" w:eastAsia="ＭＳ ゴシック"/>
                <w:sz w:val="22"/>
              </w:rPr>
            </w:pPr>
            <w:r>
              <w:rPr>
                <w:rFonts w:hint="eastAsia" w:ascii="ＭＳ ゴシック" w:hAnsi="ＭＳ ゴシック" w:eastAsia="ＭＳ ゴシック"/>
                <w:sz w:val="22"/>
              </w:rPr>
              <w:t>☎（　　　　　　　　　　　　　　）</w:t>
            </w:r>
          </w:p>
        </w:tc>
      </w:tr>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550"/>
                <w:sz w:val="22"/>
                <w:fitText w:val="1540" w:id="7"/>
              </w:rPr>
              <w:t>病</w:t>
            </w:r>
            <w:r>
              <w:rPr>
                <w:rFonts w:hint="eastAsia" w:ascii="ＭＳ ゴシック" w:hAnsi="ＭＳ ゴシック" w:eastAsia="ＭＳ ゴシック"/>
                <w:sz w:val="22"/>
                <w:fitText w:val="1540" w:id="7"/>
              </w:rPr>
              <w:t>名</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fitText w:val="1540" w:id="8"/>
              </w:rPr>
              <w:t>（または症状）</w:t>
            </w:r>
          </w:p>
        </w:tc>
        <w:tc>
          <w:tcPr>
            <w:tcW w:w="858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trHeight w:val="369" w:hRule="atLeast"/>
        </w:trPr>
        <w:tc>
          <w:tcPr>
            <w:tcW w:w="1885" w:type="dxa"/>
            <w:gridSpan w:val="2"/>
            <w:tcBorders>
              <w:top w:val="none" w:color="auto" w:sz="0" w:space="0"/>
              <w:left w:val="none" w:color="auto" w:sz="0" w:space="0"/>
              <w:bottom w:val="triple" w:color="auto" w:sz="6"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9"/>
              </w:rPr>
              <w:t>服薬期</w:t>
            </w:r>
            <w:r>
              <w:rPr>
                <w:rFonts w:hint="eastAsia" w:ascii="ＭＳ ゴシック" w:hAnsi="ＭＳ ゴシック" w:eastAsia="ＭＳ ゴシック"/>
                <w:sz w:val="22"/>
                <w:fitText w:val="1540" w:id="9"/>
              </w:rPr>
              <w:t>間</w:t>
            </w:r>
          </w:p>
        </w:tc>
        <w:tc>
          <w:tcPr>
            <w:tcW w:w="8581" w:type="dxa"/>
            <w:gridSpan w:val="3"/>
            <w:tcBorders>
              <w:top w:val="none" w:color="auto" w:sz="0" w:space="0"/>
              <w:left w:val="single" w:color="auto" w:sz="4" w:space="0"/>
              <w:bottom w:val="triple" w:color="auto" w:sz="6"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令和　　　年　　　月　　　日～　　　月　　　日</w:t>
            </w:r>
          </w:p>
        </w:tc>
      </w:tr>
      <w:tr>
        <w:trPr>
          <w:trHeight w:val="369" w:hRule="atLeast"/>
        </w:trPr>
        <w:tc>
          <w:tcPr>
            <w:tcW w:w="1885" w:type="dxa"/>
            <w:gridSpan w:val="2"/>
            <w:tcBorders>
              <w:top w:val="triple" w:color="auto" w:sz="6"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0"/>
              </w:rPr>
              <w:t>保管方</w:t>
            </w:r>
            <w:r>
              <w:rPr>
                <w:rFonts w:hint="eastAsia" w:ascii="ＭＳ ゴシック" w:hAnsi="ＭＳ ゴシック" w:eastAsia="ＭＳ ゴシック"/>
                <w:sz w:val="22"/>
                <w:fitText w:val="1540" w:id="10"/>
              </w:rPr>
              <w:t>法</w:t>
            </w:r>
          </w:p>
        </w:tc>
        <w:tc>
          <w:tcPr>
            <w:tcW w:w="8581" w:type="dxa"/>
            <w:gridSpan w:val="3"/>
            <w:tcBorders>
              <w:top w:val="triple" w:color="auto" w:sz="6"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室温保存</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4"/>
              </w:rPr>
              <w:t>□</w:t>
            </w:r>
            <w:r>
              <w:rPr>
                <w:rFonts w:hint="eastAsia" w:ascii="ＭＳ ゴシック" w:hAnsi="ＭＳ ゴシック" w:eastAsia="ＭＳ ゴシック"/>
                <w:sz w:val="22"/>
              </w:rPr>
              <w:t>冷蔵保存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369" w:hRule="atLeast"/>
        </w:trPr>
        <w:tc>
          <w:tcPr>
            <w:tcW w:w="188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1"/>
              </w:rPr>
              <w:t>薬の内</w:t>
            </w:r>
            <w:r>
              <w:rPr>
                <w:rFonts w:hint="eastAsia" w:ascii="ＭＳ ゴシック" w:hAnsi="ＭＳ ゴシック" w:eastAsia="ＭＳ ゴシック"/>
                <w:sz w:val="22"/>
                <w:fitText w:val="1540" w:id="11"/>
              </w:rPr>
              <w:t>容</w:t>
            </w:r>
          </w:p>
        </w:tc>
        <w:tc>
          <w:tcPr>
            <w:tcW w:w="858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抗生物質</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風邪薬</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咳止め　</w:t>
            </w:r>
            <w:r>
              <w:rPr>
                <w:rFonts w:hint="eastAsia" w:ascii="ＭＳ ゴシック" w:hAnsi="ＭＳ ゴシック" w:eastAsia="ＭＳ ゴシック"/>
                <w:sz w:val="24"/>
              </w:rPr>
              <w:t>□</w:t>
            </w:r>
            <w:r>
              <w:rPr>
                <w:rFonts w:hint="eastAsia" w:ascii="ＭＳ ゴシック" w:hAnsi="ＭＳ ゴシック" w:eastAsia="ＭＳ ゴシック"/>
                <w:sz w:val="22"/>
              </w:rPr>
              <w:t>下痢止め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624" w:hRule="atLeast"/>
        </w:trPr>
        <w:tc>
          <w:tcPr>
            <w:tcW w:w="188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2"/>
              </w:rPr>
              <w:t>調剤内</w:t>
            </w:r>
            <w:r>
              <w:rPr>
                <w:rFonts w:hint="eastAsia" w:ascii="ＭＳ ゴシック" w:hAnsi="ＭＳ ゴシック" w:eastAsia="ＭＳ ゴシック"/>
                <w:sz w:val="22"/>
                <w:fitText w:val="1540" w:id="12"/>
              </w:rPr>
              <w:t>容</w:t>
            </w:r>
          </w:p>
        </w:tc>
        <w:tc>
          <w:tcPr>
            <w:tcW w:w="8581"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trHeight w:val="369" w:hRule="atLeast"/>
        </w:trPr>
        <w:tc>
          <w:tcPr>
            <w:tcW w:w="1885"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22"/>
                <w:sz w:val="22"/>
                <w:fitText w:val="1540" w:id="13"/>
              </w:rPr>
              <w:t>内薬につい</w:t>
            </w:r>
            <w:r>
              <w:rPr>
                <w:rFonts w:hint="eastAsia" w:ascii="ＭＳ ゴシック" w:hAnsi="ＭＳ ゴシック" w:eastAsia="ＭＳ ゴシック"/>
                <w:sz w:val="22"/>
                <w:fitText w:val="1540" w:id="13"/>
              </w:rPr>
              <w:t>て</w:t>
            </w:r>
          </w:p>
        </w:tc>
        <w:tc>
          <w:tcPr>
            <w:tcW w:w="8581"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粉薬・【　　包】　</w:t>
            </w:r>
            <w:r>
              <w:rPr>
                <w:rFonts w:hint="eastAsia" w:ascii="ＭＳ ゴシック" w:hAnsi="ＭＳ ゴシック" w:eastAsia="ＭＳ ゴシック"/>
                <w:sz w:val="24"/>
              </w:rPr>
              <w:t>□</w:t>
            </w:r>
            <w:r>
              <w:rPr>
                <w:rFonts w:hint="eastAsia" w:ascii="ＭＳ ゴシック" w:hAnsi="ＭＳ ゴシック" w:eastAsia="ＭＳ ゴシック"/>
                <w:sz w:val="22"/>
              </w:rPr>
              <w:t>水薬・【　　種類】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　　種類】）</w:t>
            </w:r>
          </w:p>
        </w:tc>
      </w:tr>
      <w:tr>
        <w:trPr>
          <w:trHeight w:val="369" w:hRule="atLeast"/>
        </w:trPr>
        <w:tc>
          <w:tcPr>
            <w:tcW w:w="1885"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4"/>
              </w:rPr>
              <w:t>与薬方</w:t>
            </w:r>
            <w:r>
              <w:rPr>
                <w:rFonts w:hint="eastAsia" w:ascii="ＭＳ ゴシック" w:hAnsi="ＭＳ ゴシック" w:eastAsia="ＭＳ ゴシック"/>
                <w:sz w:val="22"/>
                <w:fitText w:val="1540" w:id="14"/>
              </w:rPr>
              <w:t>法</w:t>
            </w:r>
          </w:p>
        </w:tc>
        <w:tc>
          <w:tcPr>
            <w:tcW w:w="8581"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そのまま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水に溶く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369" w:hRule="atLeast"/>
        </w:trPr>
        <w:tc>
          <w:tcPr>
            <w:tcW w:w="1885"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fitText w:val="1540" w:id="15"/>
              </w:rPr>
              <w:t>外用薬について</w:t>
            </w:r>
          </w:p>
        </w:tc>
        <w:tc>
          <w:tcPr>
            <w:tcW w:w="8581"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ind w:right="-13" w:rightChars="-6"/>
              <w:jc w:val="left"/>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点眼薬・【　　種類】　</w:t>
            </w:r>
            <w:r>
              <w:rPr>
                <w:rFonts w:hint="eastAsia" w:ascii="ＭＳ ゴシック" w:hAnsi="ＭＳ ゴシック" w:eastAsia="ＭＳ ゴシック"/>
                <w:sz w:val="24"/>
              </w:rPr>
              <w:t>□</w:t>
            </w:r>
            <w:r>
              <w:rPr>
                <w:rFonts w:hint="eastAsia" w:ascii="ＭＳ ゴシック" w:hAnsi="ＭＳ ゴシック" w:eastAsia="ＭＳ ゴシック"/>
                <w:sz w:val="22"/>
              </w:rPr>
              <w:t>軟膏・【　　種類】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　　種類】）</w:t>
            </w:r>
          </w:p>
        </w:tc>
      </w:tr>
      <w:tr>
        <w:trPr>
          <w:trHeight w:val="624" w:hRule="atLeast"/>
        </w:trPr>
        <w:tc>
          <w:tcPr>
            <w:tcW w:w="1885"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6"/>
              </w:rPr>
              <w:t>外用薬</w:t>
            </w:r>
            <w:r>
              <w:rPr>
                <w:rFonts w:hint="eastAsia" w:ascii="ＭＳ ゴシック" w:hAnsi="ＭＳ ゴシック" w:eastAsia="ＭＳ ゴシック"/>
                <w:sz w:val="22"/>
                <w:fitText w:val="1540" w:id="16"/>
              </w:rPr>
              <w:t>の</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7"/>
              </w:rPr>
              <w:t>使用方</w:t>
            </w:r>
            <w:r>
              <w:rPr>
                <w:rFonts w:hint="eastAsia" w:ascii="ＭＳ ゴシック" w:hAnsi="ＭＳ ゴシック" w:eastAsia="ＭＳ ゴシック"/>
                <w:sz w:val="22"/>
                <w:fitText w:val="1540" w:id="17"/>
              </w:rPr>
              <w:t>法</w:t>
            </w:r>
          </w:p>
        </w:tc>
        <w:tc>
          <w:tcPr>
            <w:tcW w:w="8581"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使用方法や使用部位について具体的に記入</w:t>
            </w:r>
          </w:p>
        </w:tc>
      </w:tr>
      <w:tr>
        <w:trPr>
          <w:trHeight w:val="369" w:hRule="atLeast"/>
        </w:trPr>
        <w:tc>
          <w:tcPr>
            <w:tcW w:w="1885" w:type="dxa"/>
            <w:gridSpan w:val="2"/>
            <w:tcBorders>
              <w:top w:val="single" w:color="auto" w:sz="4" w:space="0"/>
              <w:left w:val="single" w:color="auto" w:sz="4" w:space="0"/>
              <w:bottom w:val="triple" w:color="auto" w:sz="6"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8"/>
              </w:rPr>
              <w:t>与薬時</w:t>
            </w:r>
            <w:r>
              <w:rPr>
                <w:rFonts w:hint="eastAsia" w:ascii="ＭＳ ゴシック" w:hAnsi="ＭＳ ゴシック" w:eastAsia="ＭＳ ゴシック"/>
                <w:sz w:val="22"/>
                <w:fitText w:val="1540" w:id="18"/>
              </w:rPr>
              <w:t>間</w:t>
            </w:r>
          </w:p>
        </w:tc>
        <w:tc>
          <w:tcPr>
            <w:tcW w:w="8581" w:type="dxa"/>
            <w:gridSpan w:val="3"/>
            <w:tcBorders>
              <w:top w:val="single" w:color="auto" w:sz="4" w:space="0"/>
              <w:left w:val="single" w:color="auto" w:sz="4" w:space="0"/>
              <w:bottom w:val="triple" w:color="auto" w:sz="6"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食前　　</w:t>
            </w:r>
            <w:r>
              <w:rPr>
                <w:rFonts w:hint="eastAsia" w:ascii="ＭＳ ゴシック" w:hAnsi="ＭＳ ゴシック" w:eastAsia="ＭＳ ゴシック"/>
                <w:sz w:val="24"/>
              </w:rPr>
              <w:t>□</w:t>
            </w:r>
            <w:r>
              <w:rPr>
                <w:rFonts w:hint="eastAsia" w:ascii="ＭＳ ゴシック" w:hAnsi="ＭＳ ゴシック" w:eastAsia="ＭＳ ゴシック"/>
                <w:sz w:val="22"/>
              </w:rPr>
              <w:t>食後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340" w:hRule="atLeast"/>
        </w:trPr>
        <w:tc>
          <w:tcPr>
            <w:tcW w:w="893" w:type="dxa"/>
            <w:vMerge w:val="restart"/>
            <w:tcBorders>
              <w:top w:val="triple" w:color="auto" w:sz="6" w:space="0"/>
              <w:left w:val="single" w:color="auto" w:sz="4" w:space="0"/>
              <w:bottom w:val="single" w:color="auto" w:sz="4" w:space="0"/>
              <w:right w:val="single" w:color="auto" w:sz="4" w:space="0"/>
              <w:tl2br w:val="nil"/>
              <w:tr2bl w:val="nil"/>
            </w:tcBorders>
            <w:textDirection w:val="tbRlV"/>
            <w:vAlign w:val="top"/>
          </w:tcPr>
          <w:p>
            <w:pPr>
              <w:pStyle w:val="0"/>
              <w:spacing w:line="480" w:lineRule="auto"/>
              <w:ind w:leftChars="0" w:right="113" w:rightChars="0" w:firstLineChars="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19"/>
              </w:rPr>
              <w:t>与薬記</w:t>
            </w:r>
            <w:r>
              <w:rPr>
                <w:rFonts w:hint="eastAsia" w:ascii="ＭＳ ゴシック" w:hAnsi="ＭＳ ゴシック" w:eastAsia="ＭＳ ゴシック"/>
                <w:sz w:val="22"/>
                <w:fitText w:val="1540" w:id="19"/>
              </w:rPr>
              <w:t>録</w:t>
            </w:r>
          </w:p>
        </w:tc>
        <w:tc>
          <w:tcPr>
            <w:tcW w:w="2882" w:type="dxa"/>
            <w:gridSpan w:val="2"/>
            <w:tcBorders>
              <w:top w:val="triple" w:color="auto" w:sz="6"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triple" w:color="auto" w:sz="6"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bl>
    <w:p>
      <w:pPr>
        <w:pStyle w:val="0"/>
        <w:ind w:left="210" w:leftChars="100" w:firstLine="0" w:firstLineChars="0"/>
        <w:jc w:val="left"/>
        <w:rPr>
          <w:rFonts w:hint="eastAsia" w:ascii="ＭＳ ゴシック" w:hAnsi="ＭＳ ゴシック" w:eastAsia="ＭＳ ゴシック"/>
          <w:sz w:val="24"/>
        </w:rPr>
      </w:pPr>
    </w:p>
    <w:p>
      <w:pPr>
        <w:pStyle w:val="0"/>
        <w:ind w:left="210" w:leftChars="100" w:firstLine="0" w:firstLineChars="0"/>
        <w:jc w:val="center"/>
        <w:rPr>
          <w:rFonts w:hint="eastAsia" w:ascii="ＭＳ ゴシック" w:hAnsi="ＭＳ ゴシック" w:eastAsia="ＭＳ ゴシック"/>
          <w:sz w:val="28"/>
        </w:rPr>
      </w:pPr>
      <w:r>
        <w:rPr>
          <w:rFonts w:hint="eastAsia" w:ascii="ＭＳ ゴシック" w:hAnsi="ＭＳ ゴシック" w:eastAsia="ＭＳ ゴシック"/>
          <w:b w:val="1"/>
          <w:sz w:val="28"/>
        </w:rPr>
        <w:t>さくら市立保育園における与薬の取り扱い基準について</w:t>
      </w:r>
    </w:p>
    <w:p>
      <w:pPr>
        <w:pStyle w:val="0"/>
        <w:ind w:left="210" w:leftChars="100" w:firstLine="220" w:firstLineChars="100"/>
        <w:jc w:val="both"/>
        <w:rPr>
          <w:rFonts w:hint="eastAsia" w:ascii="ＭＳ ゴシック" w:hAnsi="ＭＳ ゴシック" w:eastAsia="ＭＳ ゴシック"/>
          <w:sz w:val="22"/>
        </w:rPr>
      </w:pPr>
    </w:p>
    <w:p>
      <w:pPr>
        <w:pStyle w:val="0"/>
        <w:ind w:left="210" w:leftChars="100" w:firstLine="220" w:firstLineChars="1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sz w:val="22"/>
        </w:rPr>
        <w:t>保育園では、薬を与えることは医療行為に当たるため原則行っておりません。ただし、医師の判断により、やむを得ず保育時間中の与薬が必要である場合に限り、</w:t>
      </w:r>
      <w:r>
        <w:rPr>
          <w:rFonts w:hint="eastAsia" w:ascii="ＭＳ ゴシック" w:hAnsi="ＭＳ ゴシック" w:eastAsia="ＭＳ ゴシック"/>
          <w:color w:val="000000" w:themeColor="text1"/>
          <w:sz w:val="22"/>
        </w:rPr>
        <w:t>保護者の依頼により与薬いたしますので、保育園にご相談ください。</w:t>
      </w:r>
    </w:p>
    <w:p>
      <w:pPr>
        <w:pStyle w:val="0"/>
        <w:ind w:left="210" w:leftChars="100" w:firstLine="0" w:firstLineChars="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保育園での与薬につきましては、お子さまの健康を守るために慎重に対応していきたいと考えておりますので、ご理解をお願いします。</w:t>
      </w:r>
    </w:p>
    <w:p>
      <w:pPr>
        <w:pStyle w:val="0"/>
        <w:ind w:left="210" w:leftChars="100" w:firstLine="0" w:firstLineChars="0"/>
        <w:jc w:val="both"/>
        <w:rPr>
          <w:rFonts w:hint="eastAsia" w:ascii="ＭＳ ゴシック" w:hAnsi="ＭＳ ゴシック" w:eastAsia="ＭＳ ゴシック"/>
          <w:sz w:val="22"/>
        </w:rPr>
      </w:pPr>
    </w:p>
    <w:p>
      <w:pPr>
        <w:pStyle w:val="0"/>
        <w:ind w:left="210" w:leftChars="100" w:firstLine="0" w:firstLineChars="0"/>
        <w:jc w:val="both"/>
        <w:rPr>
          <w:rFonts w:hint="default"/>
          <w:sz w:val="24"/>
        </w:rPr>
      </w:pPr>
      <w:r>
        <w:rPr>
          <w:rFonts w:hint="eastAsia" w:ascii="ＭＳ ゴシック" w:hAnsi="ＭＳ ゴシック" w:eastAsia="ＭＳ ゴシック"/>
          <w:sz w:val="28"/>
        </w:rPr>
        <w:t>～お願い～</w:t>
      </w:r>
    </w:p>
    <w:p>
      <w:pPr>
        <w:pStyle w:val="0"/>
        <w:ind w:left="210" w:leftChars="100" w:firstLine="0" w:firstLineChars="0"/>
        <w:jc w:val="both"/>
        <w:rPr>
          <w:rFonts w:hint="default"/>
          <w:sz w:val="22"/>
        </w:rPr>
      </w:pPr>
      <w:r>
        <w:rPr>
          <w:rFonts w:hint="eastAsia" w:ascii="ＭＳ ゴシック" w:hAnsi="ＭＳ ゴシック" w:eastAsia="ＭＳ ゴシック"/>
          <w:sz w:val="24"/>
          <w:u w:val="single" w:color="000000"/>
        </w:rPr>
        <w:t>①与薬の依頼について</w:t>
      </w:r>
    </w:p>
    <w:p>
      <w:pPr>
        <w:pStyle w:val="0"/>
        <w:ind w:left="650" w:leftChars="100" w:hanging="44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sz w:val="22"/>
        </w:rPr>
        <w:t>　</w:t>
      </w:r>
      <w:r>
        <w:rPr>
          <w:rFonts w:hint="eastAsia" w:ascii="ＭＳ ゴシック" w:hAnsi="ＭＳ ゴシック" w:eastAsia="ＭＳ ゴシック"/>
          <w:color w:val="000000" w:themeColor="text1"/>
          <w:sz w:val="22"/>
        </w:rPr>
        <w:t>・医師へ保育園に通園していることを伝え、家庭での与薬で対応できないかご相談ください。</w:t>
      </w:r>
    </w:p>
    <w:p>
      <w:pPr>
        <w:pStyle w:val="0"/>
        <w:ind w:left="650" w:leftChars="100" w:hanging="44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w:t>
      </w:r>
      <w:r>
        <w:rPr>
          <w:rFonts w:hint="eastAsia" w:ascii="ＭＳ ゴシック" w:hAnsi="ＭＳ ゴシック" w:eastAsia="ＭＳ ゴシック"/>
          <w:color w:val="000000" w:themeColor="text1"/>
          <w:sz w:val="22"/>
        </w:rPr>
        <w:t xml:space="preserve"> </w:t>
      </w:r>
      <w:r>
        <w:rPr>
          <w:rFonts w:hint="eastAsia" w:ascii="ＭＳ ゴシック" w:hAnsi="ＭＳ ゴシック" w:eastAsia="ＭＳ ゴシック"/>
          <w:color w:val="000000" w:themeColor="text1"/>
          <w:sz w:val="22"/>
        </w:rPr>
        <w:t>（例：１日３回を２回にする・１日３回（毎食後）を（朝食後・夕食後・就寝前）にする等）</w:t>
      </w:r>
    </w:p>
    <w:p>
      <w:pPr>
        <w:pStyle w:val="0"/>
        <w:ind w:left="640" w:leftChars="200" w:hanging="220" w:hangingChars="1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・与薬依頼票は所定の用紙（両面コピー）を使用し必要事項を記入の上、提出してください。</w:t>
      </w:r>
    </w:p>
    <w:p>
      <w:pPr>
        <w:pStyle w:val="0"/>
        <w:ind w:left="650" w:leftChars="100" w:hanging="440" w:hangingChars="200"/>
        <w:jc w:val="both"/>
        <w:rPr>
          <w:rFonts w:hint="eastAsia" w:ascii="ＭＳ ゴシック" w:hAnsi="ＭＳ ゴシック" w:eastAsia="ＭＳ ゴシック"/>
          <w:color w:val="000000" w:themeColor="text1"/>
          <w:sz w:val="22"/>
        </w:rPr>
      </w:pPr>
    </w:p>
    <w:p>
      <w:pPr>
        <w:pStyle w:val="0"/>
        <w:ind w:left="690" w:leftChars="100" w:hanging="48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4"/>
          <w:u w:val="single" w:color="000000"/>
        </w:rPr>
        <w:t>②与薬する薬について</w:t>
      </w:r>
    </w:p>
    <w:p>
      <w:pPr>
        <w:pStyle w:val="0"/>
        <w:ind w:left="650" w:leftChars="100" w:hanging="44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・医師から処方された薬のみお預かりします。以前に処方されて残っていた薬や兄弟姉妹の薬、市販薬などはお預かりできません。</w:t>
      </w:r>
    </w:p>
    <w:p>
      <w:pPr>
        <w:pStyle w:val="0"/>
        <w:ind w:left="640" w:leftChars="200" w:hanging="220" w:hangingChars="1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・薬の性質上、「座薬」「解熱剤」</w:t>
      </w:r>
      <w:bookmarkStart w:id="0" w:name="_GoBack"/>
      <w:bookmarkEnd w:id="0"/>
      <w:r>
        <w:rPr>
          <w:rFonts w:hint="eastAsia" w:ascii="ＭＳ ゴシック" w:hAnsi="ＭＳ ゴシック" w:eastAsia="ＭＳ ゴシック"/>
          <w:color w:val="000000" w:themeColor="text1"/>
          <w:sz w:val="22"/>
        </w:rPr>
        <w:t>「鎮痛剤」「吸入薬」「頓服薬」等は保育園でお預かりできません。ただし、緊急時に使用するけいれん予防の座薬等については、保育園へご相談ください。</w:t>
      </w:r>
    </w:p>
    <w:p>
      <w:pPr>
        <w:pStyle w:val="0"/>
        <w:ind w:left="640" w:leftChars="200" w:hanging="220" w:hangingChars="1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・薬は１回分をチャック付きの袋にいれ、薬の袋や容器にお子さまの氏名を明記して、職員に手渡してください。</w:t>
      </w:r>
    </w:p>
    <w:p>
      <w:pPr>
        <w:pStyle w:val="0"/>
        <w:ind w:left="640" w:leftChars="200" w:hanging="220" w:hangingChars="1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・薬は１回分に分けて、当日分のみお持ちください。外用薬は１回分量でなくてもお預かりします。塗り薬を依頼する場合には、感染症予防のため使い捨て手袋を薬と一緒にお持ちください。</w:t>
      </w:r>
    </w:p>
    <w:p>
      <w:pPr>
        <w:pStyle w:val="0"/>
        <w:ind w:leftChars="0" w:firstLineChars="0"/>
        <w:jc w:val="both"/>
        <w:rPr>
          <w:rFonts w:hint="eastAsia" w:ascii="ＭＳ ゴシック" w:hAnsi="ＭＳ ゴシック" w:eastAsia="ＭＳ ゴシック"/>
          <w:color w:val="000000" w:themeColor="text1"/>
          <w:sz w:val="22"/>
        </w:rPr>
      </w:pPr>
    </w:p>
    <w:p>
      <w:pPr>
        <w:pStyle w:val="0"/>
        <w:ind w:left="690" w:leftChars="100" w:hanging="48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4"/>
          <w:u w:val="single" w:color="000000"/>
        </w:rPr>
        <w:t>③与薬に係る確認について</w:t>
      </w:r>
    </w:p>
    <w:p>
      <w:pPr>
        <w:pStyle w:val="0"/>
        <w:ind w:left="650" w:leftChars="100" w:hanging="44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・お子さまの体調（体温、食欲、おう吐や下痢の有無、機嫌、顔色、夜間の様子など）を確認させていただくことがあります。</w:t>
      </w:r>
    </w:p>
    <w:p>
      <w:pPr>
        <w:pStyle w:val="0"/>
        <w:ind w:left="650" w:leftChars="100" w:hanging="44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・お子さまの具合が悪くなった等の場合には、すぐに連絡しますので、その日の保護者の連絡先をお知らせください。</w:t>
      </w:r>
    </w:p>
    <w:p>
      <w:pPr>
        <w:pStyle w:val="0"/>
        <w:ind w:left="650" w:leftChars="100" w:hanging="44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・お預かりしたお薬の内容によっては、確認のご連絡をさせていただくことがあります。</w:t>
      </w:r>
    </w:p>
    <w:p>
      <w:pPr>
        <w:pStyle w:val="0"/>
        <w:ind w:left="650" w:leftChars="100" w:hanging="440" w:hangingChars="200"/>
        <w:jc w:val="both"/>
        <w:rPr>
          <w:rFonts w:hint="eastAsia" w:ascii="ＭＳ ゴシック" w:hAnsi="ＭＳ ゴシック" w:eastAsia="ＭＳ ゴシック"/>
          <w:color w:val="000000" w:themeColor="text1"/>
          <w:sz w:val="22"/>
        </w:rPr>
      </w:pPr>
    </w:p>
    <w:p>
      <w:pPr>
        <w:pStyle w:val="0"/>
        <w:ind w:left="690" w:leftChars="100" w:hanging="48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4"/>
          <w:u w:val="single" w:color="000000"/>
        </w:rPr>
        <w:t>④その他</w:t>
      </w:r>
    </w:p>
    <w:p>
      <w:pPr>
        <w:pStyle w:val="0"/>
        <w:ind w:left="650" w:leftChars="100" w:hanging="440" w:hangingChars="200"/>
        <w:jc w:val="both"/>
        <w:rPr>
          <w:rFonts w:hint="eastAsia"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　・心臓疾患、喘息、アレルギー、糖尿病、てんかん等で与薬が必要になる場合には、医師の診断書の提出が必要になります。事前に保育園にご相談ください。</w:t>
      </w:r>
    </w:p>
    <w:p>
      <w:pPr>
        <w:pStyle w:val="0"/>
        <w:ind w:left="640" w:leftChars="200" w:hanging="220" w:hangingChars="100"/>
        <w:jc w:val="both"/>
        <w:rPr>
          <w:rFonts w:hint="eastAsia" w:ascii="ＭＳ ゴシック" w:hAnsi="ＭＳ ゴシック" w:eastAsia="ＭＳ ゴシック"/>
          <w:sz w:val="22"/>
        </w:rPr>
      </w:pPr>
    </w:p>
    <w:p>
      <w:pPr>
        <w:pStyle w:val="0"/>
        <w:ind w:leftChars="0" w:right="-313" w:rightChars="-149" w:firstLineChars="0"/>
        <w:jc w:val="both"/>
        <w:rPr>
          <w:rFonts w:hint="eastAsia" w:ascii="ＭＳ ゴシック" w:hAnsi="ＭＳ ゴシック" w:eastAsia="ＭＳ ゴシック"/>
          <w:sz w:val="22"/>
        </w:rPr>
      </w:pPr>
    </w:p>
    <w:p>
      <w:pPr>
        <w:pStyle w:val="0"/>
        <w:ind w:leftChars="0" w:right="-313" w:rightChars="-149" w:firstLineChars="0"/>
        <w:jc w:val="both"/>
        <w:rPr>
          <w:rFonts w:hint="eastAsia" w:ascii="ＭＳ ゴシック" w:hAnsi="ＭＳ ゴシック" w:eastAsia="ＭＳ ゴシック"/>
          <w:sz w:val="22"/>
        </w:rPr>
      </w:pPr>
    </w:p>
    <w:p>
      <w:pPr>
        <w:pStyle w:val="0"/>
        <w:ind w:left="-346" w:leftChars="-279" w:right="-313" w:rightChars="-149" w:hanging="240" w:hangingChars="100"/>
        <w:jc w:val="both"/>
        <w:rPr>
          <w:rFonts w:hint="eastAsia" w:ascii="ＭＳ ゴシック" w:hAnsi="ＭＳ ゴシック" w:eastAsia="ＭＳ ゴシック"/>
          <w:sz w:val="22"/>
        </w:rPr>
      </w:pPr>
    </w:p>
    <w:tbl>
      <w:tblPr>
        <w:tblStyle w:val="17"/>
        <w:tblpPr w:leftFromText="0" w:rightFromText="0" w:topFromText="0" w:bottomFromText="0" w:vertAnchor="text" w:horzAnchor="margin" w:tblpX="4339" w:tblpY="-330"/>
        <w:tblOverlap w:val="never"/>
        <w:tblW w:w="0" w:type="auto"/>
        <w:tblLayout w:type="fixed"/>
        <w:tblLook w:firstRow="1" w:lastRow="0" w:firstColumn="1" w:lastColumn="0" w:noHBand="0" w:noVBand="1" w:val="04A0"/>
      </w:tblPr>
      <w:tblGrid>
        <w:gridCol w:w="1134"/>
        <w:gridCol w:w="1984"/>
        <w:gridCol w:w="1134"/>
        <w:gridCol w:w="1984"/>
      </w:tblGrid>
      <w:tr>
        <w:trPr/>
        <w:tc>
          <w:tcPr>
            <w:tcW w:w="113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園長</w:t>
            </w:r>
          </w:p>
        </w:tc>
        <w:tc>
          <w:tcPr>
            <w:tcW w:w="198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主</w:t>
            </w:r>
            <w:r>
              <w:rPr>
                <w:rFonts w:hint="eastAsia" w:ascii="ＭＳ ゴシック" w:hAnsi="ＭＳ ゴシック" w:eastAsia="ＭＳ ゴシック"/>
              </w:rPr>
              <w:t xml:space="preserve"> </w:t>
            </w:r>
            <w:r>
              <w:rPr>
                <w:rFonts w:hint="eastAsia" w:ascii="ＭＳ ゴシック" w:hAnsi="ＭＳ ゴシック" w:eastAsia="ＭＳ ゴシック"/>
              </w:rPr>
              <w:t>任</w:t>
            </w:r>
          </w:p>
        </w:tc>
        <w:tc>
          <w:tcPr>
            <w:tcW w:w="113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看護師</w:t>
            </w:r>
          </w:p>
        </w:tc>
        <w:tc>
          <w:tcPr>
            <w:tcW w:w="1984"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担</w:t>
            </w:r>
            <w:r>
              <w:rPr>
                <w:rFonts w:hint="eastAsia" w:ascii="ＭＳ ゴシック" w:hAnsi="ＭＳ ゴシック" w:eastAsia="ＭＳ ゴシック"/>
              </w:rPr>
              <w:t xml:space="preserve"> </w:t>
            </w:r>
            <w:r>
              <w:rPr>
                <w:rFonts w:hint="eastAsia" w:ascii="ＭＳ ゴシック" w:hAnsi="ＭＳ ゴシック" w:eastAsia="ＭＳ ゴシック"/>
              </w:rPr>
              <w:t>任</w:t>
            </w:r>
          </w:p>
        </w:tc>
      </w:tr>
      <w:tr>
        <w:trPr>
          <w:trHeight w:val="737" w:hRule="atLeast"/>
        </w:trPr>
        <w:tc>
          <w:tcPr>
            <w:tcW w:w="1134" w:type="dxa"/>
            <w:vAlign w:val="top"/>
          </w:tcPr>
          <w:p>
            <w:pPr>
              <w:pStyle w:val="0"/>
              <w:rPr>
                <w:rFonts w:hint="eastAsia"/>
              </w:rPr>
            </w:pPr>
          </w:p>
        </w:tc>
        <w:tc>
          <w:tcPr>
            <w:tcW w:w="1984" w:type="dxa"/>
            <w:vAlign w:val="top"/>
          </w:tcPr>
          <w:p>
            <w:pPr>
              <w:pStyle w:val="0"/>
              <w:rPr>
                <w:rFonts w:hint="eastAsia"/>
              </w:rPr>
            </w:pPr>
          </w:p>
        </w:tc>
        <w:tc>
          <w:tcPr>
            <w:tcW w:w="1134" w:type="dxa"/>
            <w:vAlign w:val="top"/>
          </w:tcPr>
          <w:p>
            <w:pPr>
              <w:pStyle w:val="0"/>
              <w:rPr>
                <w:rFonts w:hint="eastAsia"/>
              </w:rPr>
            </w:pPr>
          </w:p>
        </w:tc>
        <w:tc>
          <w:tcPr>
            <w:tcW w:w="1984" w:type="dxa"/>
            <w:vAlign w:val="top"/>
          </w:tcPr>
          <w:p>
            <w:pPr>
              <w:pStyle w:val="0"/>
              <w:rPr>
                <w:rFonts w:hint="eastAsia"/>
              </w:rPr>
            </w:pPr>
          </w:p>
        </w:tc>
      </w:tr>
    </w:tbl>
    <w:p>
      <w:pPr>
        <w:pStyle w:val="0"/>
        <w:ind w:left="-346" w:leftChars="-279" w:right="-313" w:rightChars="-149" w:hanging="240" w:hangingChars="100"/>
        <w:jc w:val="both"/>
        <w:rPr>
          <w:rFonts w:hint="eastAsia" w:ascii="ＭＳ ゴシック" w:hAnsi="ＭＳ ゴシック" w:eastAsia="ＭＳ ゴシック"/>
          <w:sz w:val="22"/>
        </w:rPr>
      </w:pPr>
      <w:r>
        <w:rPr>
          <w:rFonts w:hint="eastAsia"/>
        </w:rPr>
        <mc:AlternateContent>
          <mc:Choice Requires="wps">
            <w:drawing>
              <wp:anchor distL="203200" distR="203200" simplePos="0" relativeHeight="11" behindDoc="0" locked="0" layoutInCell="1" hidden="0" allowOverlap="1">
                <wp:simplePos x="0" y="0"/>
                <wp:positionH relativeFrom="column">
                  <wp:posOffset>0</wp:posOffset>
                </wp:positionH>
                <wp:positionV relativeFrom="paragraph">
                  <wp:posOffset>-88900</wp:posOffset>
                </wp:positionV>
                <wp:extent cx="1000125" cy="552450"/>
                <wp:effectExtent l="28575" t="28575" r="48895" b="3937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00125" cy="552450"/>
                        </a:xfrm>
                        <a:prstGeom prst="rect">
                          <a:avLst/>
                        </a:prstGeom>
                        <a:solidFill>
                          <a:srgbClr val="FFFFFF"/>
                        </a:solidFill>
                        <a:ln w="57150">
                          <a:solidFill>
                            <a:srgbClr val="FF0000"/>
                          </a:solidFill>
                          <a:miter/>
                        </a:ln>
                      </wps:spPr>
                      <wps:txbx>
                        <w:txbxContent>
                          <w:p>
                            <w:pPr>
                              <w:pStyle w:val="0"/>
                              <w:jc w:val="center"/>
                              <w:rPr>
                                <w:rFonts w:hint="eastAsia"/>
                                <w:color w:val="FF0000"/>
                                <w:sz w:val="40"/>
                              </w:rPr>
                            </w:pPr>
                            <w:r>
                              <w:rPr>
                                <w:rFonts w:hint="eastAsia" w:ascii="AR Pゴシック体S" w:hAnsi="AR Pゴシック体S" w:eastAsia="AR Pゴシック体S"/>
                                <w:color w:val="FF0000"/>
                                <w:sz w:val="40"/>
                              </w:rPr>
                              <w:t>記入例</w:t>
                            </w:r>
                          </w:p>
                        </w:txbxContent>
                      </wps:txbx>
                      <wps:bodyPr vertOverflow="overflow" horzOverflow="overflow" lIns="74295" tIns="8890" rIns="74295" bIns="8890" anchor="ctr" upright="1"/>
                    </wps:wsp>
                  </a:graphicData>
                </a:graphic>
              </wp:anchor>
            </w:drawing>
          </mc:Choice>
          <mc:Fallback>
            <w:pict>
              <v:rect id="オブジェクト 0" style="mso-wrap-distance-right:16pt;margin-top:-7pt;mso-position-vertical-relative:text;mso-position-horizontal-relative:text;v-text-anchor:middle;position:absolute;height:43.5pt;width:78.75pt;mso-wrap-distance-left:16pt;margin-left:0pt;z-index:11;" o:spid="_x0000_s1027" o:allowincell="t" o:allowoverlap="t" filled="t" fillcolor="#ffffff" stroked="t" strokecolor="#ff0000" strokeweight="4.5pt" o:spt="1">
                <v:fill/>
                <v:stroke filltype="solid"/>
                <v:textbox style="layout-flow:horizontal;" inset="2.0637499999999998mm,0.24694444444444438mm,2.0637499999999998mm,0.24694444444444438mm">
                  <w:txbxContent>
                    <w:p>
                      <w:pPr>
                        <w:pStyle w:val="0"/>
                        <w:jc w:val="center"/>
                        <w:rPr>
                          <w:rFonts w:hint="eastAsia"/>
                          <w:color w:val="FF0000"/>
                          <w:sz w:val="40"/>
                        </w:rPr>
                      </w:pPr>
                      <w:r>
                        <w:rPr>
                          <w:rFonts w:hint="eastAsia" w:ascii="AR Pゴシック体S" w:hAnsi="AR Pゴシック体S" w:eastAsia="AR Pゴシック体S"/>
                          <w:color w:val="FF0000"/>
                          <w:sz w:val="40"/>
                        </w:rPr>
                        <w:t>記入例</w:t>
                      </w:r>
                    </w:p>
                  </w:txbxContent>
                </v:textbox>
                <v:imagedata o:title=""/>
                <w10:wrap type="none" anchorx="text" anchory="text"/>
              </v:rect>
            </w:pict>
          </mc:Fallback>
        </mc:AlternateContent>
      </w:r>
    </w:p>
    <w:p>
      <w:pPr>
        <w:pStyle w:val="0"/>
        <w:ind w:left="-346" w:leftChars="-279" w:right="-313" w:rightChars="-149" w:hanging="240" w:hangingChars="10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8"/>
        </w:rPr>
      </w:pPr>
      <w:r>
        <w:rPr>
          <w:rFonts w:hint="eastAsia"/>
        </w:rPr>
        <w:t xml:space="preserve">                      </w:t>
      </w:r>
      <w:r>
        <w:rPr>
          <w:rFonts w:hint="eastAsia" w:ascii="ＭＳ ゴシック" w:hAnsi="ＭＳ ゴシック" w:eastAsia="ＭＳ ゴシック"/>
          <w:b w:val="1"/>
          <w:spacing w:val="45"/>
          <w:sz w:val="36"/>
          <w:fitText w:val="3080" w:id="20"/>
        </w:rPr>
        <w:t>与薬依頼連絡</w:t>
      </w:r>
      <w:r>
        <w:rPr>
          <w:rFonts w:hint="eastAsia" w:ascii="ＭＳ ゴシック" w:hAnsi="ＭＳ ゴシック" w:eastAsia="ＭＳ ゴシック"/>
          <w:b w:val="1"/>
          <w:spacing w:val="5"/>
          <w:sz w:val="36"/>
          <w:fitText w:val="3080" w:id="20"/>
        </w:rPr>
        <w:t>票</w:t>
      </w:r>
    </w:p>
    <w:p>
      <w:pPr>
        <w:pStyle w:val="0"/>
        <w:spacing w:line="240" w:lineRule="auto"/>
        <w:jc w:val="both"/>
        <w:rPr>
          <w:rFonts w:hint="eastAsia" w:ascii="ＭＳ ゴシック" w:hAnsi="ＭＳ ゴシック" w:eastAsia="ＭＳ ゴシック"/>
          <w:sz w:val="24"/>
        </w:rPr>
      </w:pPr>
      <w:r>
        <w:rPr>
          <w:rFonts w:hint="eastAsia" w:ascii="ＭＳ ゴシック" w:hAnsi="ＭＳ ゴシック" w:eastAsia="ＭＳ ゴシック"/>
          <w:sz w:val="24"/>
        </w:rPr>
        <w:t>保育園長　様</w:t>
      </w:r>
    </w:p>
    <w:p>
      <w:pPr>
        <w:pStyle w:val="0"/>
        <w:spacing w:line="240" w:lineRule="auto"/>
        <w:jc w:val="both"/>
        <w:rPr>
          <w:rFonts w:hint="eastAsia" w:ascii="ＭＳ ゴシック" w:hAnsi="ＭＳ ゴシック" w:eastAsia="ＭＳ ゴシック"/>
          <w:sz w:val="24"/>
        </w:rPr>
      </w:pPr>
    </w:p>
    <w:p>
      <w:pPr>
        <w:pStyle w:val="0"/>
        <w:spacing w:line="240" w:lineRule="auto"/>
        <w:ind w:left="240" w:hanging="240" w:hangingChars="100"/>
        <w:jc w:val="both"/>
        <w:rPr>
          <w:rFonts w:hint="eastAsia" w:ascii="ＭＳ ゴシック" w:hAnsi="ＭＳ ゴシック" w:eastAsia="ＭＳ ゴシック"/>
          <w:color w:val="000000" w:themeColor="text1"/>
          <w:sz w:val="24"/>
        </w:rPr>
      </w:pPr>
      <w:r>
        <w:rPr>
          <w:rFonts w:hint="eastAsia" w:ascii="ＭＳ ゴシック" w:hAnsi="ＭＳ ゴシック" w:eastAsia="ＭＳ ゴシック"/>
          <w:sz w:val="24"/>
        </w:rPr>
        <w:t>　　</w:t>
      </w:r>
      <w:r>
        <w:rPr>
          <w:rFonts w:hint="eastAsia" w:ascii="ＭＳ ゴシック" w:hAnsi="ＭＳ ゴシック" w:eastAsia="ＭＳ ゴシック"/>
          <w:sz w:val="22"/>
        </w:rPr>
        <w:t>次の児童は、</w:t>
      </w:r>
      <w:r>
        <w:rPr>
          <w:rFonts w:hint="eastAsia" w:ascii="ＭＳ ゴシック" w:hAnsi="ＭＳ ゴシック" w:eastAsia="ＭＳ ゴシック"/>
          <w:color w:val="000000" w:themeColor="text1"/>
          <w:sz w:val="22"/>
        </w:rPr>
        <w:t>医師の診察を受けたところ登園については心配なく、与薬のみ必要であることが主治医の指示となっておりますので、保護者に代わって保育園での与薬をお願いいたします。</w:t>
      </w:r>
    </w:p>
    <w:p>
      <w:pPr>
        <w:pStyle w:val="0"/>
        <w:spacing w:line="240" w:lineRule="auto"/>
        <w:ind w:left="240" w:hanging="240" w:hangingChars="100"/>
        <w:jc w:val="both"/>
        <w:rPr>
          <w:rFonts w:hint="eastAsia" w:ascii="ＭＳ ゴシック" w:hAnsi="ＭＳ ゴシック" w:eastAsia="ＭＳ ゴシック"/>
          <w:sz w:val="24"/>
        </w:rPr>
      </w:pPr>
      <w:r>
        <w:rPr>
          <w:rFonts w:hint="eastAsia" w:ascii="ＭＳ ゴシック" w:hAnsi="ＭＳ ゴシック" w:eastAsia="ＭＳ ゴシック"/>
          <w:color w:val="000000" w:themeColor="text1"/>
          <w:sz w:val="22"/>
        </w:rPr>
        <w:t>　　なお、保育園には一</w:t>
      </w:r>
      <w:r>
        <w:rPr>
          <w:rFonts w:hint="eastAsia" w:ascii="ＭＳ ゴシック" w:hAnsi="ＭＳ ゴシック" w:eastAsia="ＭＳ ゴシック"/>
          <w:sz w:val="22"/>
        </w:rPr>
        <w:t>切の責任はなく、保護者責任のもと記入し依頼します。</w:t>
      </w:r>
    </w:p>
    <w:p>
      <w:pPr>
        <w:pStyle w:val="0"/>
        <w:spacing w:line="240" w:lineRule="auto"/>
        <w:ind w:left="210" w:leftChars="100" w:firstLine="210" w:firstLineChars="100"/>
        <w:jc w:val="left"/>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1000125</wp:posOffset>
                </wp:positionH>
                <wp:positionV relativeFrom="paragraph">
                  <wp:posOffset>89535</wp:posOffset>
                </wp:positionV>
                <wp:extent cx="4895850" cy="12001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895850" cy="1200150"/>
                        </a:xfrm>
                        <a:prstGeom prst="rect">
                          <a:avLst/>
                        </a:prstGeom>
                        <a:solidFill>
                          <a:srgbClr val="FFFFFF"/>
                        </a:solidFill>
                        <a:ln w="1270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＜確認事項＞</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※裏面の与薬の取り扱い基準をよくお読みください。</w:t>
                            </w:r>
                          </w:p>
                          <w:p>
                            <w:pPr>
                              <w:pStyle w:val="0"/>
                              <w:rPr>
                                <w:rFonts w:hint="eastAsia" w:ascii="ＭＳ ゴシック" w:hAnsi="ＭＳ ゴシック" w:eastAsia="ＭＳ ゴシック"/>
                                <w:color w:val="000000" w:themeColor="text1"/>
                                <w:sz w:val="22"/>
                              </w:rPr>
                            </w:pPr>
                            <w:r>
                              <w:rPr>
                                <w:rFonts w:hint="eastAsia" w:ascii="ＭＳ ゴシック" w:hAnsi="ＭＳ ゴシック" w:eastAsia="ＭＳ ゴシック"/>
                                <w:sz w:val="22"/>
                              </w:rPr>
                              <w:t>①</w:t>
                            </w:r>
                            <w:r>
                              <w:rPr>
                                <w:rFonts w:hint="eastAsia" w:ascii="ＭＳ ゴシック" w:hAnsi="ＭＳ ゴシック" w:eastAsia="ＭＳ ゴシック"/>
                                <w:color w:val="000000" w:themeColor="text1"/>
                                <w:sz w:val="22"/>
                              </w:rPr>
                              <w:t>お預かりできる薬は、医師から処方されたものに限ります。</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②薬は１回分ずつ分けて、当日分のみお持ちください。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③薬の袋や容器にお子さまの氏名を明記してください。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④必ず職員に手渡しでお預けください。</w:t>
                            </w:r>
                          </w:p>
                          <w:p>
                            <w:pPr>
                              <w:pStyle w:val="0"/>
                              <w:rPr>
                                <w:rFonts w:hint="eastAsia" w:ascii="ＭＳ ゴシック" w:hAnsi="ＭＳ ゴシック" w:eastAsia="ＭＳ ゴシック"/>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05pt;mso-position-vertical-relative:text;mso-position-horizontal-relative:text;position:absolute;height:94.5pt;mso-wrap-distance-top:0pt;width:385.5pt;mso-wrap-distance-left:16pt;margin-left:78.75pt;z-index:3;" o:spid="_x0000_s1028" o:allowincell="t" o:allowoverlap="t" filled="t" fillcolor="#ffffff" stroked="t" strokecolor="#000000" strokeweight="1pt" o:spt="202" type="#_x0000_t202">
                <v:fill/>
                <v:stroke linestyle="single" dashstyle="dashdot" filltype="solid"/>
                <v:textbox style="layout-flow:horizontal;" inset="2.0637499999999998mm,0.24694444444444438mm,2.0637499999999998mm,0.24694444444444438mm">
                  <w:txbxContent>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＜確認事項＞</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※裏面の与薬の取り扱い基準をよくお読みください。</w:t>
                      </w:r>
                    </w:p>
                    <w:p>
                      <w:pPr>
                        <w:pStyle w:val="0"/>
                        <w:rPr>
                          <w:rFonts w:hint="eastAsia" w:ascii="ＭＳ ゴシック" w:hAnsi="ＭＳ ゴシック" w:eastAsia="ＭＳ ゴシック"/>
                          <w:color w:val="000000" w:themeColor="text1"/>
                          <w:sz w:val="22"/>
                        </w:rPr>
                      </w:pPr>
                      <w:r>
                        <w:rPr>
                          <w:rFonts w:hint="eastAsia" w:ascii="ＭＳ ゴシック" w:hAnsi="ＭＳ ゴシック" w:eastAsia="ＭＳ ゴシック"/>
                          <w:sz w:val="22"/>
                        </w:rPr>
                        <w:t>①</w:t>
                      </w:r>
                      <w:r>
                        <w:rPr>
                          <w:rFonts w:hint="eastAsia" w:ascii="ＭＳ ゴシック" w:hAnsi="ＭＳ ゴシック" w:eastAsia="ＭＳ ゴシック"/>
                          <w:color w:val="000000" w:themeColor="text1"/>
                          <w:sz w:val="22"/>
                        </w:rPr>
                        <w:t>お預かりできる薬は、医師から処方されたものに限ります。</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②薬は１回分ずつ分けて、当日分のみお持ちください。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③薬の袋や容器にお子さまの氏名を明記してください。</w:t>
                      </w:r>
                    </w:p>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④必ず職員に手渡しでお預けください。</w:t>
                      </w:r>
                    </w:p>
                    <w:p>
                      <w:pPr>
                        <w:pStyle w:val="0"/>
                        <w:rPr>
                          <w:rFonts w:hint="eastAsia" w:ascii="ＭＳ ゴシック" w:hAnsi="ＭＳ ゴシック" w:eastAsia="ＭＳ ゴシック"/>
                          <w:sz w:val="24"/>
                        </w:rPr>
                      </w:pPr>
                    </w:p>
                  </w:txbxContent>
                </v:textbox>
                <v:imagedata o:title=""/>
                <w10:wrap type="none" anchorx="text" anchory="text"/>
              </v:shape>
            </w:pict>
          </mc:Fallback>
        </mc:AlternateContent>
      </w: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210" w:leftChars="100" w:firstLine="240" w:firstLineChars="100"/>
        <w:jc w:val="left"/>
        <w:rPr>
          <w:rFonts w:hint="eastAsia" w:ascii="ＭＳ ゴシック" w:hAnsi="ＭＳ ゴシック" w:eastAsia="ＭＳ ゴシック"/>
          <w:sz w:val="24"/>
        </w:rPr>
      </w:pPr>
    </w:p>
    <w:p>
      <w:pPr>
        <w:pStyle w:val="0"/>
        <w:spacing w:line="240" w:lineRule="auto"/>
        <w:ind w:leftChars="0" w:firstLineChars="0"/>
        <w:jc w:val="left"/>
        <w:rPr>
          <w:rFonts w:hint="eastAsia" w:ascii="ＭＳ ゴシック" w:hAnsi="ＭＳ ゴシック" w:eastAsia="ＭＳ ゴシック"/>
          <w:sz w:val="24"/>
        </w:rPr>
      </w:pPr>
    </w:p>
    <w:p>
      <w:pPr>
        <w:pStyle w:val="0"/>
        <w:spacing w:line="240" w:lineRule="auto"/>
        <w:ind w:leftChars="0" w:firstLineChars="0"/>
        <w:jc w:val="left"/>
        <w:rPr>
          <w:rFonts w:hint="eastAsia" w:ascii="ＭＳ ゴシック" w:hAnsi="ＭＳ ゴシック" w:eastAsia="ＭＳ ゴシック"/>
          <w:sz w:val="24"/>
        </w:rPr>
      </w:pPr>
      <w:r>
        <w:rPr>
          <w:rFonts w:hint="eastAsia" w:ascii="ＭＳ ゴシック" w:hAnsi="ＭＳ ゴシック" w:eastAsia="ＭＳ ゴシック"/>
          <w:sz w:val="22"/>
        </w:rPr>
        <w:t>（記入日　令和　</w:t>
      </w:r>
      <w:r>
        <w:rPr>
          <w:rFonts w:hint="eastAsia" w:ascii="ＭＳ ゴシック" w:hAnsi="ＭＳ ゴシック" w:eastAsia="ＭＳ ゴシック"/>
          <w:color w:val="FF0000"/>
          <w:sz w:val="22"/>
        </w:rPr>
        <w:t>４</w:t>
      </w:r>
      <w:r>
        <w:rPr>
          <w:rFonts w:hint="eastAsia" w:ascii="ＭＳ ゴシック" w:hAnsi="ＭＳ ゴシック" w:eastAsia="ＭＳ ゴシック"/>
          <w:sz w:val="22"/>
        </w:rPr>
        <w:t>年　</w:t>
      </w:r>
      <w:r>
        <w:rPr>
          <w:rFonts w:hint="eastAsia" w:ascii="ＭＳ ゴシック" w:hAnsi="ＭＳ ゴシック" w:eastAsia="ＭＳ ゴシック"/>
          <w:color w:val="FF0000"/>
          <w:sz w:val="22"/>
        </w:rPr>
        <w:t>１</w:t>
      </w:r>
      <w:r>
        <w:rPr>
          <w:rFonts w:hint="eastAsia" w:ascii="ＭＳ ゴシック" w:hAnsi="ＭＳ ゴシック" w:eastAsia="ＭＳ ゴシック"/>
          <w:sz w:val="22"/>
        </w:rPr>
        <w:t>月　</w:t>
      </w:r>
      <w:r>
        <w:rPr>
          <w:rFonts w:hint="eastAsia" w:ascii="ＭＳ ゴシック" w:hAnsi="ＭＳ ゴシック" w:eastAsia="ＭＳ ゴシック"/>
          <w:color w:val="FF0000"/>
          <w:sz w:val="22"/>
        </w:rPr>
        <w:t>１</w:t>
      </w:r>
      <w:r>
        <w:rPr>
          <w:rFonts w:hint="eastAsia" w:ascii="ＭＳ ゴシック" w:hAnsi="ＭＳ ゴシック" w:eastAsia="ＭＳ ゴシック"/>
          <w:sz w:val="22"/>
        </w:rPr>
        <w:t>日）</w:t>
      </w:r>
    </w:p>
    <w:tbl>
      <w:tblPr>
        <w:tblStyle w:val="17"/>
        <w:tblW w:w="0" w:type="auto"/>
        <w:tblInd w:w="0" w:type="dxa"/>
        <w:tblLayout w:type="fixed"/>
        <w:tblLook w:firstRow="1" w:lastRow="0" w:firstColumn="1" w:lastColumn="0" w:noHBand="0" w:noVBand="1" w:val="04A0"/>
      </w:tblPr>
      <w:tblGrid>
        <w:gridCol w:w="893"/>
        <w:gridCol w:w="992"/>
        <w:gridCol w:w="1890"/>
        <w:gridCol w:w="2113"/>
        <w:gridCol w:w="4578"/>
      </w:tblGrid>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Chars="0" w:right="0" w:rightChars="0" w:firstLineChars="0"/>
              <w:jc w:val="both"/>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21"/>
              </w:rPr>
              <w:t>クラス</w:t>
            </w:r>
            <w:r>
              <w:rPr>
                <w:rFonts w:hint="eastAsia" w:ascii="ＭＳ ゴシック" w:hAnsi="ＭＳ ゴシック" w:eastAsia="ＭＳ ゴシック"/>
                <w:sz w:val="22"/>
                <w:fitText w:val="1540" w:id="21"/>
              </w:rPr>
              <w:t>名</w:t>
            </w:r>
          </w:p>
          <w:p>
            <w:pPr>
              <w:pStyle w:val="0"/>
              <w:ind w:leftChars="0" w:right="0" w:rightChars="0" w:firstLineChars="0"/>
              <w:jc w:val="both"/>
              <w:rPr>
                <w:rFonts w:hint="eastAsia" w:ascii="ＭＳ ゴシック" w:hAnsi="ＭＳ ゴシック" w:eastAsia="ＭＳ ゴシック"/>
                <w:sz w:val="22"/>
              </w:rPr>
            </w:pPr>
            <w:r>
              <w:rPr>
                <w:rFonts w:hint="eastAsia" w:ascii="ＭＳ ゴシック" w:hAnsi="ＭＳ ゴシック" w:eastAsia="ＭＳ ゴシック"/>
                <w:spacing w:val="220"/>
                <w:sz w:val="22"/>
                <w:fitText w:val="1540" w:id="22"/>
              </w:rPr>
              <w:t>園児</w:t>
            </w:r>
            <w:r>
              <w:rPr>
                <w:rFonts w:hint="eastAsia" w:ascii="ＭＳ ゴシック" w:hAnsi="ＭＳ ゴシック" w:eastAsia="ＭＳ ゴシック"/>
                <w:sz w:val="22"/>
                <w:fitText w:val="1540" w:id="22"/>
              </w:rPr>
              <w:t>名</w:t>
            </w:r>
          </w:p>
        </w:tc>
        <w:tc>
          <w:tcPr>
            <w:tcW w:w="400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FF0000"/>
                <w:sz w:val="22"/>
              </w:rPr>
            </w:pPr>
            <w:r>
              <w:rPr>
                <w:rFonts w:hint="eastAsia" w:ascii="ＭＳ ゴシック" w:hAnsi="ＭＳ ゴシック" w:eastAsia="ＭＳ ゴシック"/>
                <w:color w:val="FF0000"/>
                <w:sz w:val="22"/>
              </w:rPr>
              <w:t>　たいよう　</w:t>
            </w:r>
          </w:p>
          <w:p>
            <w:pPr>
              <w:pStyle w:val="0"/>
              <w:rPr>
                <w:rFonts w:hint="eastAsia" w:ascii="ＭＳ ゴシック" w:hAnsi="ＭＳ ゴシック" w:eastAsia="ＭＳ ゴシック"/>
                <w:color w:val="FF0000"/>
                <w:sz w:val="22"/>
              </w:rPr>
            </w:pPr>
            <w:r>
              <w:rPr>
                <w:rFonts w:hint="eastAsia" w:ascii="ＭＳ ゴシック" w:hAnsi="ＭＳ ゴシック" w:eastAsia="ＭＳ ゴシック"/>
                <w:color w:val="FF0000"/>
                <w:sz w:val="22"/>
              </w:rPr>
              <w:t>　桜　未来</w:t>
            </w:r>
          </w:p>
        </w:tc>
        <w:tc>
          <w:tcPr>
            <w:tcW w:w="4578" w:type="dxa"/>
            <w:tcBorders>
              <w:top w:val="nil"/>
              <w:left w:val="single" w:color="auto" w:sz="4" w:space="0"/>
              <w:bottom w:val="none" w:color="auto" w:sz="0" w:space="0"/>
              <w:right w:val="nil"/>
              <w:tl2br w:val="none" w:color="auto" w:sz="0" w:space="0"/>
              <w:tr2bl w:val="none" w:color="auto" w:sz="0" w:space="0"/>
            </w:tcBorders>
            <w:vAlign w:val="top"/>
          </w:tcPr>
          <w:p>
            <w:pPr>
              <w:pStyle w:val="0"/>
              <w:ind w:firstLine="210" w:firstLineChars="100"/>
              <w:rPr>
                <w:rFonts w:hint="eastAsia" w:ascii="ＭＳ ゴシック" w:hAnsi="ＭＳ ゴシック" w:eastAsia="ＭＳ ゴシック"/>
                <w:sz w:val="20"/>
              </w:rPr>
            </w:pPr>
            <w:r>
              <w:rPr>
                <w:rFonts w:hint="eastAsia" w:ascii="ＭＳ ゴシック" w:hAnsi="ＭＳ ゴシック" w:eastAsia="ＭＳ ゴシック"/>
                <w:sz w:val="20"/>
              </w:rPr>
              <w:t>必要事項を記入してください。</w:t>
            </w:r>
          </w:p>
          <w:p>
            <w:pPr>
              <w:pStyle w:val="0"/>
              <w:ind w:firstLine="210" w:firstLineChars="100"/>
              <w:rPr>
                <w:rFonts w:hint="eastAsia" w:ascii="ＭＳ ゴシック" w:hAnsi="ＭＳ ゴシック" w:eastAsia="ＭＳ ゴシック"/>
                <w:sz w:val="22"/>
              </w:rPr>
            </w:pPr>
            <w:r>
              <w:rPr>
                <w:rFonts w:hint="eastAsia" w:ascii="ＭＳ ゴシック" w:hAnsi="ＭＳ ゴシック" w:eastAsia="ＭＳ ゴシック"/>
                <w:sz w:val="20"/>
              </w:rPr>
              <w:t>□欄には該当するところに☑をお願いします。</w:t>
            </w:r>
          </w:p>
        </w:tc>
      </w:tr>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23"/>
              </w:rPr>
              <w:t>保護者</w:t>
            </w:r>
            <w:r>
              <w:rPr>
                <w:rFonts w:hint="eastAsia" w:ascii="ＭＳ ゴシック" w:hAnsi="ＭＳ ゴシック" w:eastAsia="ＭＳ ゴシック"/>
                <w:sz w:val="22"/>
                <w:fitText w:val="1540" w:id="23"/>
              </w:rPr>
              <w:t>名</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55"/>
                <w:sz w:val="22"/>
                <w:fitText w:val="1540" w:id="24"/>
              </w:rPr>
              <w:t>緊急連絡</w:t>
            </w:r>
            <w:r>
              <w:rPr>
                <w:rFonts w:hint="eastAsia" w:ascii="ＭＳ ゴシック" w:hAnsi="ＭＳ ゴシック" w:eastAsia="ＭＳ ゴシック"/>
                <w:sz w:val="22"/>
                <w:fitText w:val="1540" w:id="24"/>
              </w:rPr>
              <w:t>先</w:t>
            </w:r>
          </w:p>
        </w:tc>
        <w:tc>
          <w:tcPr>
            <w:tcW w:w="858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-107950</wp:posOffset>
                      </wp:positionH>
                      <wp:positionV relativeFrom="paragraph">
                        <wp:posOffset>78740</wp:posOffset>
                      </wp:positionV>
                      <wp:extent cx="619125" cy="3619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19125"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color w:val="FF0000"/>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2pt;mso-position-vertical-relative:text;mso-position-horizontal-relative:text;position:absolute;height:28.5pt;mso-wrap-distance-top:0pt;width:48.75pt;mso-wrap-distance-left:16pt;margin-left:-8.5pt;z-index:4;"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color w:val="FF0000"/>
                                <w:sz w:val="32"/>
                              </w:rPr>
                              <w:t>✓</w:t>
                            </w:r>
                          </w:p>
                        </w:txbxContent>
                      </v:textbox>
                      <v:imagedata o:title=""/>
                      <w10:wrap type="none" anchorx="text" anchory="text"/>
                    </v:shape>
                  </w:pict>
                </mc:Fallback>
              </mc:AlternateContent>
            </w:r>
            <w:r>
              <w:rPr>
                <w:rFonts w:hint="eastAsia" w:ascii="ＭＳ ゴシック" w:hAnsi="ＭＳ ゴシック" w:eastAsia="ＭＳ ゴシック"/>
                <w:sz w:val="22"/>
              </w:rPr>
              <w:t>　</w:t>
            </w:r>
            <w:r>
              <w:rPr>
                <w:rFonts w:hint="eastAsia" w:ascii="ＭＳ ゴシック" w:hAnsi="ＭＳ ゴシック" w:eastAsia="ＭＳ ゴシック"/>
                <w:color w:val="FF0000"/>
                <w:sz w:val="22"/>
              </w:rPr>
              <w:t>桜　太郎</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緊急連絡カードのとおり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eastAsia" w:ascii="ＭＳ ゴシック" w:hAnsi="ＭＳ ゴシック" w:eastAsia="ＭＳ ゴシック"/>
                <w:sz w:val="22"/>
              </w:rPr>
            </w:pPr>
            <w:r>
              <w:rPr>
                <w:rFonts w:hint="eastAsia" w:ascii="ＭＳ ゴシック" w:hAnsi="ＭＳ ゴシック" w:eastAsia="ＭＳ ゴシック"/>
                <w:spacing w:val="55"/>
                <w:sz w:val="22"/>
                <w:fitText w:val="1540" w:id="25"/>
              </w:rPr>
              <w:t>医療機関</w:t>
            </w:r>
            <w:r>
              <w:rPr>
                <w:rFonts w:hint="eastAsia" w:ascii="ＭＳ ゴシック" w:hAnsi="ＭＳ ゴシック" w:eastAsia="ＭＳ ゴシック"/>
                <w:sz w:val="22"/>
                <w:fitText w:val="1540" w:id="25"/>
              </w:rPr>
              <w:t>名</w:t>
            </w:r>
          </w:p>
        </w:tc>
        <w:tc>
          <w:tcPr>
            <w:tcW w:w="858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ind w:right="210" w:rightChars="100" w:firstLine="420" w:firstLineChars="200"/>
              <w:jc w:val="right"/>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-60325</wp:posOffset>
                      </wp:positionH>
                      <wp:positionV relativeFrom="paragraph">
                        <wp:posOffset>15240</wp:posOffset>
                      </wp:positionV>
                      <wp:extent cx="2828925" cy="4381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828925" cy="4381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480" w:lineRule="auto"/>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color w:val="FF0000"/>
                                      <w:sz w:val="22"/>
                                    </w:rPr>
                                    <w:t>あおぞらクリニック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pt;mso-position-vertical-relative:text;mso-position-horizontal-relative:text;position:absolute;height:34.5pt;mso-wrap-distance-top:0pt;width:222.75pt;mso-wrap-distance-left:16pt;margin-left:-4.75pt;z-index:5;"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480" w:lineRule="auto"/>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color w:val="FF0000"/>
                                <w:sz w:val="22"/>
                              </w:rPr>
                              <w:t>あおぞらクリニック</w:t>
                            </w:r>
                          </w:p>
                        </w:txbxContent>
                      </v:textbox>
                      <v:imagedata o:title=""/>
                      <w10:wrap type="none" anchorx="text" anchory="text"/>
                    </v:shape>
                  </w:pict>
                </mc:Fallback>
              </mc:AlternateContent>
            </w:r>
            <w:r>
              <w:rPr>
                <w:rFonts w:hint="eastAsia" w:ascii="ＭＳ ゴシック" w:hAnsi="ＭＳ ゴシック" w:eastAsia="ＭＳ ゴシック"/>
                <w:sz w:val="22"/>
              </w:rPr>
              <w:t>☎（　　</w:t>
            </w:r>
            <w:r>
              <w:rPr>
                <w:rFonts w:hint="eastAsia" w:ascii="ＭＳ ゴシック" w:hAnsi="ＭＳ ゴシック" w:eastAsia="ＭＳ ゴシック"/>
                <w:color w:val="FF0000"/>
                <w:sz w:val="22"/>
              </w:rPr>
              <w:t>〇〇‐１２３４</w:t>
            </w:r>
            <w:r>
              <w:rPr>
                <w:rFonts w:hint="eastAsia" w:ascii="ＭＳ ゴシック" w:hAnsi="ＭＳ ゴシック" w:eastAsia="ＭＳ ゴシック"/>
                <w:sz w:val="22"/>
              </w:rPr>
              <w:t>　　　　　）</w:t>
            </w:r>
          </w:p>
        </w:tc>
      </w:tr>
      <w:tr>
        <w:trPr>
          <w:trHeight w:val="624" w:hRule="atLeast"/>
        </w:trPr>
        <w:tc>
          <w:tcPr>
            <w:tcW w:w="188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550"/>
                <w:sz w:val="22"/>
                <w:fitText w:val="1540" w:id="26"/>
              </w:rPr>
              <w:t>病</w:t>
            </w:r>
            <w:r>
              <w:rPr>
                <w:rFonts w:hint="eastAsia" w:ascii="ＭＳ ゴシック" w:hAnsi="ＭＳ ゴシック" w:eastAsia="ＭＳ ゴシック"/>
                <w:sz w:val="22"/>
                <w:fitText w:val="1540" w:id="26"/>
              </w:rPr>
              <w:t>名</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fitText w:val="1540" w:id="27"/>
              </w:rPr>
              <w:t>（または症状）</w:t>
            </w:r>
          </w:p>
        </w:tc>
        <w:tc>
          <w:tcPr>
            <w:tcW w:w="858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ascii="ＭＳ ゴシック" w:hAnsi="ＭＳ ゴシック" w:eastAsia="ＭＳ ゴシック"/>
                <w:color w:val="FF0000"/>
                <w:sz w:val="22"/>
              </w:rPr>
            </w:pPr>
            <w:r>
              <w:rPr>
                <w:rFonts w:hint="eastAsia" w:ascii="ＭＳ ゴシック" w:hAnsi="ＭＳ ゴシック" w:eastAsia="ＭＳ ゴシック"/>
                <w:sz w:val="22"/>
              </w:rPr>
              <w:t>　</w:t>
            </w:r>
            <w:r>
              <w:rPr>
                <w:rFonts w:hint="eastAsia" w:ascii="ＭＳ ゴシック" w:hAnsi="ＭＳ ゴシック" w:eastAsia="ＭＳ ゴシック"/>
                <w:color w:val="FF0000"/>
                <w:sz w:val="22"/>
              </w:rPr>
              <w:t>上気道炎・皮脂欠乏症</w:t>
            </w:r>
          </w:p>
        </w:tc>
      </w:tr>
      <w:tr>
        <w:trPr>
          <w:trHeight w:val="369" w:hRule="atLeast"/>
        </w:trPr>
        <w:tc>
          <w:tcPr>
            <w:tcW w:w="1885" w:type="dxa"/>
            <w:gridSpan w:val="2"/>
            <w:tcBorders>
              <w:top w:val="none" w:color="auto" w:sz="0" w:space="0"/>
              <w:left w:val="none" w:color="auto" w:sz="0" w:space="0"/>
              <w:bottom w:val="triple" w:color="auto" w:sz="6"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28"/>
              </w:rPr>
              <w:t>服薬期</w:t>
            </w:r>
            <w:r>
              <w:rPr>
                <w:rFonts w:hint="eastAsia" w:ascii="ＭＳ ゴシック" w:hAnsi="ＭＳ ゴシック" w:eastAsia="ＭＳ ゴシック"/>
                <w:sz w:val="22"/>
                <w:fitText w:val="1540" w:id="28"/>
              </w:rPr>
              <w:t>間</w:t>
            </w:r>
          </w:p>
        </w:tc>
        <w:tc>
          <w:tcPr>
            <w:tcW w:w="8581" w:type="dxa"/>
            <w:gridSpan w:val="3"/>
            <w:tcBorders>
              <w:top w:val="none" w:color="auto" w:sz="0" w:space="0"/>
              <w:left w:val="single" w:color="auto" w:sz="4" w:space="0"/>
              <w:bottom w:val="triple" w:color="auto" w:sz="6"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-107950</wp:posOffset>
                      </wp:positionH>
                      <wp:positionV relativeFrom="paragraph">
                        <wp:posOffset>130175</wp:posOffset>
                      </wp:positionV>
                      <wp:extent cx="619125" cy="3619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619125"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color w:val="FF0000"/>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25pt;mso-position-vertical-relative:text;mso-position-horizontal-relative:text;position:absolute;height:28.5pt;mso-wrap-distance-top:0pt;width:48.75pt;mso-wrap-distance-left:16pt;margin-left:-8.5pt;z-index:6;"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color w:val="FF0000"/>
                                <w:sz w:val="32"/>
                              </w:rPr>
                              <w:t>✓</w:t>
                            </w:r>
                          </w:p>
                        </w:txbxContent>
                      </v:textbox>
                      <v:imagedata o:title=""/>
                      <w10:wrap type="none" anchorx="text" anchory="text"/>
                    </v:shape>
                  </w:pict>
                </mc:Fallback>
              </mc:AlternateContent>
            </w:r>
            <w:r>
              <w:rPr>
                <w:rFonts w:hint="eastAsia" w:ascii="ＭＳ ゴシック" w:hAnsi="ＭＳ ゴシック" w:eastAsia="ＭＳ ゴシック"/>
                <w:sz w:val="22"/>
              </w:rPr>
              <w:t>令和　　</w:t>
            </w:r>
            <w:r>
              <w:rPr>
                <w:rFonts w:hint="eastAsia" w:ascii="ＭＳ ゴシック" w:hAnsi="ＭＳ ゴシック" w:eastAsia="ＭＳ ゴシック"/>
                <w:color w:val="FF0000"/>
                <w:sz w:val="22"/>
              </w:rPr>
              <w:t>４</w:t>
            </w:r>
            <w:r>
              <w:rPr>
                <w:rFonts w:hint="eastAsia" w:ascii="ＭＳ ゴシック" w:hAnsi="ＭＳ ゴシック" w:eastAsia="ＭＳ ゴシック"/>
                <w:sz w:val="22"/>
              </w:rPr>
              <w:t>年　　</w:t>
            </w:r>
            <w:r>
              <w:rPr>
                <w:rFonts w:hint="eastAsia" w:ascii="ＭＳ ゴシック" w:hAnsi="ＭＳ ゴシック" w:eastAsia="ＭＳ ゴシック"/>
                <w:color w:val="FF0000"/>
                <w:sz w:val="22"/>
              </w:rPr>
              <w:t>１</w:t>
            </w:r>
            <w:r>
              <w:rPr>
                <w:rFonts w:hint="eastAsia" w:ascii="ＭＳ ゴシック" w:hAnsi="ＭＳ ゴシック" w:eastAsia="ＭＳ ゴシック"/>
                <w:sz w:val="22"/>
              </w:rPr>
              <w:t>月　　</w:t>
            </w:r>
            <w:r>
              <w:rPr>
                <w:rFonts w:hint="eastAsia" w:ascii="ＭＳ ゴシック" w:hAnsi="ＭＳ ゴシック" w:eastAsia="ＭＳ ゴシック"/>
                <w:color w:val="FF0000"/>
                <w:sz w:val="22"/>
              </w:rPr>
              <w:t>１</w:t>
            </w:r>
            <w:r>
              <w:rPr>
                <w:rFonts w:hint="eastAsia" w:ascii="ＭＳ ゴシック" w:hAnsi="ＭＳ ゴシック" w:eastAsia="ＭＳ ゴシック"/>
                <w:sz w:val="22"/>
              </w:rPr>
              <w:t>日～　　</w:t>
            </w:r>
            <w:r>
              <w:rPr>
                <w:rFonts w:hint="eastAsia" w:ascii="ＭＳ ゴシック" w:hAnsi="ＭＳ ゴシック" w:eastAsia="ＭＳ ゴシック"/>
                <w:color w:val="FF0000"/>
                <w:sz w:val="22"/>
              </w:rPr>
              <w:t>１</w:t>
            </w:r>
            <w:r>
              <w:rPr>
                <w:rFonts w:hint="eastAsia" w:ascii="ＭＳ ゴシック" w:hAnsi="ＭＳ ゴシック" w:eastAsia="ＭＳ ゴシック"/>
                <w:sz w:val="22"/>
              </w:rPr>
              <w:t>月　　</w:t>
            </w:r>
            <w:r>
              <w:rPr>
                <w:rFonts w:hint="eastAsia" w:ascii="ＭＳ ゴシック" w:hAnsi="ＭＳ ゴシック" w:eastAsia="ＭＳ ゴシック"/>
                <w:color w:val="FF0000"/>
                <w:sz w:val="22"/>
              </w:rPr>
              <w:t>５</w:t>
            </w:r>
            <w:r>
              <w:rPr>
                <w:rFonts w:hint="eastAsia" w:ascii="ＭＳ ゴシック" w:hAnsi="ＭＳ ゴシック" w:eastAsia="ＭＳ ゴシック"/>
                <w:sz w:val="22"/>
              </w:rPr>
              <w:t>日</w:t>
            </w:r>
          </w:p>
        </w:tc>
      </w:tr>
      <w:tr>
        <w:trPr>
          <w:trHeight w:val="369" w:hRule="atLeast"/>
        </w:trPr>
        <w:tc>
          <w:tcPr>
            <w:tcW w:w="1885" w:type="dxa"/>
            <w:gridSpan w:val="2"/>
            <w:tcBorders>
              <w:top w:val="triple" w:color="auto" w:sz="6"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29"/>
              </w:rPr>
              <w:t>保管方</w:t>
            </w:r>
            <w:r>
              <w:rPr>
                <w:rFonts w:hint="eastAsia" w:ascii="ＭＳ ゴシック" w:hAnsi="ＭＳ ゴシック" w:eastAsia="ＭＳ ゴシック"/>
                <w:sz w:val="22"/>
                <w:fitText w:val="1540" w:id="29"/>
              </w:rPr>
              <w:t>法</w:t>
            </w:r>
          </w:p>
        </w:tc>
        <w:tc>
          <w:tcPr>
            <w:tcW w:w="8581" w:type="dxa"/>
            <w:gridSpan w:val="3"/>
            <w:tcBorders>
              <w:top w:val="triple" w:color="auto" w:sz="6"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838200</wp:posOffset>
                      </wp:positionH>
                      <wp:positionV relativeFrom="paragraph">
                        <wp:posOffset>86360</wp:posOffset>
                      </wp:positionV>
                      <wp:extent cx="619125" cy="36195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619125"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color w:val="FF0000"/>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8pt;mso-position-vertical-relative:text;mso-position-horizontal-relative:text;position:absolute;height:28.5pt;mso-wrap-distance-top:0pt;width:48.75pt;mso-wrap-distance-left:16pt;margin-left:66pt;z-index:7;"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color w:val="FF0000"/>
                                <w:sz w:val="32"/>
                              </w:rPr>
                              <w:t>✓</w:t>
                            </w:r>
                          </w:p>
                        </w:txbxContent>
                      </v:textbox>
                      <v:imagedata o:title=""/>
                      <w10:wrap type="none" anchorx="text" anchory="text"/>
                    </v:shape>
                  </w:pict>
                </mc:Fallback>
              </mc:AlternateContent>
            </w:r>
            <w:r>
              <w:rPr>
                <w:rFonts w:hint="eastAsia" w:ascii="ＭＳ ゴシック" w:hAnsi="ＭＳ ゴシック" w:eastAsia="ＭＳ ゴシック"/>
                <w:sz w:val="24"/>
              </w:rPr>
              <w:t>□</w:t>
            </w:r>
            <w:r>
              <w:rPr>
                <w:rFonts w:hint="eastAsia" w:ascii="ＭＳ ゴシック" w:hAnsi="ＭＳ ゴシック" w:eastAsia="ＭＳ ゴシック"/>
                <w:sz w:val="22"/>
              </w:rPr>
              <w:t>室温保存</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ＭＳ ゴシック" w:hAnsi="ＭＳ ゴシック" w:eastAsia="ＭＳ ゴシック"/>
                <w:sz w:val="24"/>
              </w:rPr>
              <w:t>□</w:t>
            </w:r>
            <w:r>
              <w:rPr>
                <w:rFonts w:hint="eastAsia" w:ascii="ＭＳ ゴシック" w:hAnsi="ＭＳ ゴシック" w:eastAsia="ＭＳ ゴシック"/>
                <w:sz w:val="22"/>
              </w:rPr>
              <w:t>冷蔵保存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369" w:hRule="atLeast"/>
        </w:trPr>
        <w:tc>
          <w:tcPr>
            <w:tcW w:w="188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30"/>
              </w:rPr>
              <w:t>薬の内</w:t>
            </w:r>
            <w:r>
              <w:rPr>
                <w:rFonts w:hint="eastAsia" w:ascii="ＭＳ ゴシック" w:hAnsi="ＭＳ ゴシック" w:eastAsia="ＭＳ ゴシック"/>
                <w:sz w:val="22"/>
                <w:fitText w:val="1540" w:id="30"/>
              </w:rPr>
              <w:t>容</w:t>
            </w:r>
          </w:p>
        </w:tc>
        <w:tc>
          <w:tcPr>
            <w:tcW w:w="858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抗生物質</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風邪薬</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咳止め　</w:t>
            </w:r>
            <w:r>
              <w:rPr>
                <w:rFonts w:hint="eastAsia" w:ascii="ＭＳ ゴシック" w:hAnsi="ＭＳ ゴシック" w:eastAsia="ＭＳ ゴシック"/>
                <w:sz w:val="24"/>
              </w:rPr>
              <w:t>□</w:t>
            </w:r>
            <w:r>
              <w:rPr>
                <w:rFonts w:hint="eastAsia" w:ascii="ＭＳ ゴシック" w:hAnsi="ＭＳ ゴシック" w:eastAsia="ＭＳ ゴシック"/>
                <w:sz w:val="22"/>
              </w:rPr>
              <w:t>下痢止め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624" w:hRule="atLeast"/>
        </w:trPr>
        <w:tc>
          <w:tcPr>
            <w:tcW w:w="188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31"/>
              </w:rPr>
              <w:t>調剤内</w:t>
            </w:r>
            <w:r>
              <w:rPr>
                <w:rFonts w:hint="eastAsia" w:ascii="ＭＳ ゴシック" w:hAnsi="ＭＳ ゴシック" w:eastAsia="ＭＳ ゴシック"/>
                <w:sz w:val="22"/>
                <w:fitText w:val="1540" w:id="31"/>
              </w:rPr>
              <w:t>容</w:t>
            </w:r>
          </w:p>
        </w:tc>
        <w:tc>
          <w:tcPr>
            <w:tcW w:w="8581"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80" w:lineRule="auto"/>
              <w:ind w:firstLine="210" w:firstLineChars="100"/>
              <w:rPr>
                <w:rFonts w:hint="eastAsia" w:ascii="ＭＳ ゴシック" w:hAnsi="ＭＳ ゴシック" w:eastAsia="ＭＳ ゴシック"/>
                <w:color w:val="FF0000"/>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-107950</wp:posOffset>
                      </wp:positionH>
                      <wp:positionV relativeFrom="paragraph">
                        <wp:posOffset>312420</wp:posOffset>
                      </wp:positionV>
                      <wp:extent cx="619125" cy="3619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619125"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color w:val="FF0000"/>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6pt;mso-position-vertical-relative:text;mso-position-horizontal-relative:text;position:absolute;height:28.5pt;mso-wrap-distance-top:0pt;width:48.75pt;mso-wrap-distance-left:16pt;margin-left:-8.5pt;z-index:8;"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color w:val="FF0000"/>
                                <w:sz w:val="32"/>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-107950</wp:posOffset>
                      </wp:positionH>
                      <wp:positionV relativeFrom="paragraph">
                        <wp:posOffset>551815</wp:posOffset>
                      </wp:positionV>
                      <wp:extent cx="619125" cy="3619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619125"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color w:val="FF0000"/>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3.45pt;mso-position-vertical-relative:text;mso-position-horizontal-relative:text;position:absolute;height:28.5pt;mso-wrap-distance-top:0pt;width:48.75pt;mso-wrap-distance-left:16pt;margin-left:-8.5pt;z-index:9;"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color w:val="FF0000"/>
                                <w:sz w:val="32"/>
                              </w:rPr>
                              <w:t>✓</w:t>
                            </w:r>
                          </w:p>
                        </w:txbxContent>
                      </v:textbox>
                      <v:imagedata o:title=""/>
                      <w10:wrap type="none" anchorx="text" anchory="text"/>
                    </v:shape>
                  </w:pict>
                </mc:Fallback>
              </mc:AlternateContent>
            </w:r>
            <w:r>
              <w:rPr>
                <w:rFonts w:hint="eastAsia" w:ascii="ＭＳ ゴシック" w:hAnsi="ＭＳ ゴシック" w:eastAsia="ＭＳ ゴシック"/>
                <w:color w:val="FF0000"/>
                <w:sz w:val="22"/>
              </w:rPr>
              <w:t>アスベリン・ムコダイン</w:t>
            </w:r>
          </w:p>
        </w:tc>
      </w:tr>
      <w:tr>
        <w:trPr>
          <w:trHeight w:val="369" w:hRule="atLeast"/>
        </w:trPr>
        <w:tc>
          <w:tcPr>
            <w:tcW w:w="1885"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22"/>
                <w:sz w:val="22"/>
                <w:fitText w:val="1540" w:id="32"/>
              </w:rPr>
              <w:t>内薬につい</w:t>
            </w:r>
            <w:r>
              <w:rPr>
                <w:rFonts w:hint="eastAsia" w:ascii="ＭＳ ゴシック" w:hAnsi="ＭＳ ゴシック" w:eastAsia="ＭＳ ゴシック"/>
                <w:sz w:val="22"/>
                <w:fitText w:val="1540" w:id="32"/>
              </w:rPr>
              <w:t>て</w:t>
            </w:r>
          </w:p>
        </w:tc>
        <w:tc>
          <w:tcPr>
            <w:tcW w:w="8581"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粉薬・【　</w:t>
            </w:r>
            <w:r>
              <w:rPr>
                <w:rFonts w:hint="eastAsia" w:ascii="ＭＳ ゴシック" w:hAnsi="ＭＳ ゴシック" w:eastAsia="ＭＳ ゴシック"/>
                <w:color w:val="FF0000"/>
                <w:sz w:val="22"/>
              </w:rPr>
              <w:t>１</w:t>
            </w:r>
            <w:r>
              <w:rPr>
                <w:rFonts w:hint="eastAsia" w:ascii="ＭＳ ゴシック" w:hAnsi="ＭＳ ゴシック" w:eastAsia="ＭＳ ゴシック"/>
                <w:sz w:val="22"/>
              </w:rPr>
              <w:t>包】　</w:t>
            </w:r>
            <w:r>
              <w:rPr>
                <w:rFonts w:hint="eastAsia" w:ascii="ＭＳ ゴシック" w:hAnsi="ＭＳ ゴシック" w:eastAsia="ＭＳ ゴシック"/>
                <w:sz w:val="24"/>
              </w:rPr>
              <w:t>□</w:t>
            </w:r>
            <w:r>
              <w:rPr>
                <w:rFonts w:hint="eastAsia" w:ascii="ＭＳ ゴシック" w:hAnsi="ＭＳ ゴシック" w:eastAsia="ＭＳ ゴシック"/>
                <w:sz w:val="22"/>
              </w:rPr>
              <w:t>水薬・【　　種類】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　　種類】）</w:t>
            </w:r>
          </w:p>
        </w:tc>
      </w:tr>
      <w:tr>
        <w:trPr>
          <w:trHeight w:val="369" w:hRule="atLeast"/>
        </w:trPr>
        <w:tc>
          <w:tcPr>
            <w:tcW w:w="1885"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33"/>
              </w:rPr>
              <w:t>与薬方</w:t>
            </w:r>
            <w:r>
              <w:rPr>
                <w:rFonts w:hint="eastAsia" w:ascii="ＭＳ ゴシック" w:hAnsi="ＭＳ ゴシック" w:eastAsia="ＭＳ ゴシック"/>
                <w:sz w:val="22"/>
                <w:fitText w:val="1540" w:id="33"/>
              </w:rPr>
              <w:t>法</w:t>
            </w:r>
          </w:p>
        </w:tc>
        <w:tc>
          <w:tcPr>
            <w:tcW w:w="8581"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1514475</wp:posOffset>
                      </wp:positionH>
                      <wp:positionV relativeFrom="paragraph">
                        <wp:posOffset>99060</wp:posOffset>
                      </wp:positionV>
                      <wp:extent cx="619125" cy="3619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619125"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color w:val="FF0000"/>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8pt;mso-position-vertical-relative:text;mso-position-horizontal-relative:text;position:absolute;height:28.5pt;mso-wrap-distance-top:0pt;width:48.75pt;mso-wrap-distance-left:16pt;margin-left:119.25pt;z-index:12;"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color w:val="FF0000"/>
                                <w:sz w:val="32"/>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-60325</wp:posOffset>
                      </wp:positionH>
                      <wp:positionV relativeFrom="paragraph">
                        <wp:posOffset>681355</wp:posOffset>
                      </wp:positionV>
                      <wp:extent cx="5362575" cy="257175"/>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5362575" cy="257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ゴシック" w:hAnsi="ＭＳ ゴシック" w:eastAsia="ＭＳ ゴシック"/>
                                      <w:sz w:val="22"/>
                                    </w:rPr>
                                  </w:pPr>
                                  <w:r>
                                    <w:rPr>
                                      <w:rFonts w:hint="eastAsia" w:ascii="ＭＳ ゴシック" w:hAnsi="ＭＳ ゴシック" w:eastAsia="ＭＳ ゴシック"/>
                                      <w:color w:val="FF0000"/>
                                      <w:sz w:val="18"/>
                                    </w:rPr>
                                    <w:t>昼食後に、左手全体へ①ビーソフテンローションを塗った後②ワセリンを薄く塗ってください。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65pt;mso-position-vertical-relative:text;mso-position-horizontal-relative:text;position:absolute;height:20.25pt;mso-wrap-distance-top:0pt;width:422.25pt;mso-wrap-distance-left:16pt;margin-left:-4.75pt;z-index:13;"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22"/>
                              </w:rPr>
                            </w:pPr>
                            <w:r>
                              <w:rPr>
                                <w:rFonts w:hint="eastAsia" w:ascii="ＭＳ ゴシック" w:hAnsi="ＭＳ ゴシック" w:eastAsia="ＭＳ ゴシック"/>
                                <w:color w:val="FF0000"/>
                                <w:sz w:val="18"/>
                              </w:rPr>
                              <w:t>昼食後に、左手全体へ①ビーソフテンローションを塗った後②ワセリンを薄く塗ってください。</w:t>
                            </w:r>
                          </w:p>
                        </w:txbxContent>
                      </v:textbox>
                      <v:imagedata o:title=""/>
                      <w10:wrap type="none" anchorx="text" anchory="text"/>
                    </v:shape>
                  </w:pict>
                </mc:Fallback>
              </mc:AlternateContent>
            </w:r>
            <w:r>
              <w:rPr>
                <w:rFonts w:hint="eastAsia" w:ascii="ＭＳ ゴシック" w:hAnsi="ＭＳ ゴシック" w:eastAsia="ＭＳ ゴシック"/>
                <w:sz w:val="24"/>
              </w:rPr>
              <w:t>□</w:t>
            </w:r>
            <w:r>
              <w:rPr>
                <w:rFonts w:hint="eastAsia" w:ascii="ＭＳ ゴシック" w:hAnsi="ＭＳ ゴシック" w:eastAsia="ＭＳ ゴシック"/>
                <w:sz w:val="22"/>
              </w:rPr>
              <w:t>そのまま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水に溶く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369" w:hRule="atLeast"/>
        </w:trPr>
        <w:tc>
          <w:tcPr>
            <w:tcW w:w="1885" w:type="dxa"/>
            <w:gridSpan w:val="2"/>
            <w:tcBorders>
              <w:top w:val="single" w:color="auto" w:sz="4" w:space="0"/>
              <w:left w:val="single" w:color="auto" w:sz="4" w:space="0"/>
              <w:bottom w:val="dashed"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fitText w:val="1540" w:id="34"/>
              </w:rPr>
              <w:t>外用薬について</w:t>
            </w:r>
          </w:p>
        </w:tc>
        <w:tc>
          <w:tcPr>
            <w:tcW w:w="8581"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ind w:right="-13" w:rightChars="-6"/>
              <w:jc w:val="left"/>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点眼薬・【　　種類】　</w:t>
            </w:r>
            <w:r>
              <w:rPr>
                <w:rFonts w:hint="eastAsia" w:ascii="ＭＳ ゴシック" w:hAnsi="ＭＳ ゴシック" w:eastAsia="ＭＳ ゴシック"/>
                <w:sz w:val="24"/>
              </w:rPr>
              <w:t>□</w:t>
            </w:r>
            <w:r>
              <w:rPr>
                <w:rFonts w:hint="eastAsia" w:ascii="ＭＳ ゴシック" w:hAnsi="ＭＳ ゴシック" w:eastAsia="ＭＳ ゴシック"/>
                <w:sz w:val="22"/>
              </w:rPr>
              <w:t>軟膏・【　</w:t>
            </w:r>
            <w:r>
              <w:rPr>
                <w:rFonts w:hint="eastAsia" w:ascii="ＭＳ ゴシック" w:hAnsi="ＭＳ ゴシック" w:eastAsia="ＭＳ ゴシック"/>
                <w:color w:val="FF0000"/>
                <w:sz w:val="22"/>
              </w:rPr>
              <w:t>２</w:t>
            </w:r>
            <w:r>
              <w:rPr>
                <w:rFonts w:hint="eastAsia" w:ascii="ＭＳ ゴシック" w:hAnsi="ＭＳ ゴシック" w:eastAsia="ＭＳ ゴシック"/>
                <w:sz w:val="22"/>
              </w:rPr>
              <w:t>種類】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　　種類】）</w:t>
            </w:r>
          </w:p>
        </w:tc>
      </w:tr>
      <w:tr>
        <w:trPr>
          <w:trHeight w:val="624" w:hRule="atLeast"/>
        </w:trPr>
        <w:tc>
          <w:tcPr>
            <w:tcW w:w="1885" w:type="dxa"/>
            <w:gridSpan w:val="2"/>
            <w:tcBorders>
              <w:top w:val="dashed"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35"/>
              </w:rPr>
              <w:t>外用薬</w:t>
            </w:r>
            <w:r>
              <w:rPr>
                <w:rFonts w:hint="eastAsia" w:ascii="ＭＳ ゴシック" w:hAnsi="ＭＳ ゴシック" w:eastAsia="ＭＳ ゴシック"/>
                <w:sz w:val="22"/>
                <w:fitText w:val="1540" w:id="35"/>
              </w:rPr>
              <w:t>の</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36"/>
              </w:rPr>
              <w:t>使用方</w:t>
            </w:r>
            <w:r>
              <w:rPr>
                <w:rFonts w:hint="eastAsia" w:ascii="ＭＳ ゴシック" w:hAnsi="ＭＳ ゴシック" w:eastAsia="ＭＳ ゴシック"/>
                <w:sz w:val="22"/>
                <w:fitText w:val="1540" w:id="36"/>
              </w:rPr>
              <w:t>法</w:t>
            </w:r>
          </w:p>
        </w:tc>
        <w:tc>
          <w:tcPr>
            <w:tcW w:w="8581"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18"/>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625475</wp:posOffset>
                      </wp:positionH>
                      <wp:positionV relativeFrom="paragraph">
                        <wp:posOffset>314325</wp:posOffset>
                      </wp:positionV>
                      <wp:extent cx="619125" cy="36195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619125"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color w:val="FF0000"/>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75pt;mso-position-vertical-relative:text;mso-position-horizontal-relative:text;position:absolute;height:28.5pt;mso-wrap-distance-top:0pt;width:48.75pt;mso-wrap-distance-left:16pt;margin-left:49.25pt;z-index:10;"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color w:val="FF0000"/>
                                <w:sz w:val="32"/>
                              </w:rPr>
                              <w:t>✓</w:t>
                            </w:r>
                          </w:p>
                        </w:txbxContent>
                      </v:textbox>
                      <v:imagedata o:title=""/>
                      <w10:wrap type="none" anchorx="text" anchory="text"/>
                    </v:shape>
                  </w:pict>
                </mc:Fallback>
              </mc:AlternateContent>
            </w:r>
            <w:r>
              <w:rPr>
                <w:rFonts w:hint="eastAsia" w:ascii="ＭＳ ゴシック" w:hAnsi="ＭＳ ゴシック" w:eastAsia="ＭＳ ゴシック"/>
                <w:sz w:val="18"/>
              </w:rPr>
              <w:t>使用方法や使用部位について具体的に記入</w:t>
            </w:r>
          </w:p>
        </w:tc>
      </w:tr>
      <w:tr>
        <w:trPr>
          <w:trHeight w:val="369" w:hRule="atLeast"/>
        </w:trPr>
        <w:tc>
          <w:tcPr>
            <w:tcW w:w="1885" w:type="dxa"/>
            <w:gridSpan w:val="2"/>
            <w:tcBorders>
              <w:top w:val="single" w:color="auto" w:sz="4" w:space="0"/>
              <w:left w:val="single" w:color="auto" w:sz="4" w:space="0"/>
              <w:bottom w:val="triple" w:color="auto" w:sz="6" w:space="0"/>
              <w:right w:val="single" w:color="auto" w:sz="4" w:space="0"/>
              <w:tl2br w:val="nil"/>
              <w:tr2bl w:val="nil"/>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37"/>
              </w:rPr>
              <w:t>与薬時</w:t>
            </w:r>
            <w:r>
              <w:rPr>
                <w:rFonts w:hint="eastAsia" w:ascii="ＭＳ ゴシック" w:hAnsi="ＭＳ ゴシック" w:eastAsia="ＭＳ ゴシック"/>
                <w:sz w:val="22"/>
                <w:fitText w:val="1540" w:id="37"/>
              </w:rPr>
              <w:t>間</w:t>
            </w:r>
          </w:p>
        </w:tc>
        <w:tc>
          <w:tcPr>
            <w:tcW w:w="8581" w:type="dxa"/>
            <w:gridSpan w:val="3"/>
            <w:tcBorders>
              <w:top w:val="single" w:color="auto" w:sz="4" w:space="0"/>
              <w:left w:val="single" w:color="auto" w:sz="4" w:space="0"/>
              <w:bottom w:val="triple" w:color="auto" w:sz="6"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食前　　</w:t>
            </w:r>
            <w:r>
              <w:rPr>
                <w:rFonts w:hint="eastAsia" w:ascii="ＭＳ ゴシック" w:hAnsi="ＭＳ ゴシック" w:eastAsia="ＭＳ ゴシック"/>
                <w:sz w:val="24"/>
              </w:rPr>
              <w:t>□</w:t>
            </w:r>
            <w:r>
              <w:rPr>
                <w:rFonts w:hint="eastAsia" w:ascii="ＭＳ ゴシック" w:hAnsi="ＭＳ ゴシック" w:eastAsia="ＭＳ ゴシック"/>
                <w:sz w:val="22"/>
              </w:rPr>
              <w:t>食後　　</w:t>
            </w:r>
            <w:r>
              <w:rPr>
                <w:rFonts w:hint="eastAsia" w:ascii="ＭＳ ゴシック" w:hAnsi="ＭＳ ゴシック" w:eastAsia="ＭＳ ゴシック"/>
                <w:sz w:val="24"/>
              </w:rPr>
              <w:t>□</w:t>
            </w:r>
            <w:r>
              <w:rPr>
                <w:rFonts w:hint="eastAsia" w:ascii="ＭＳ ゴシック" w:hAnsi="ＭＳ ゴシック" w:eastAsia="ＭＳ ゴシック"/>
                <w:sz w:val="22"/>
              </w:rPr>
              <w:t>その他（　　　　　　　　　　　　　　）</w:t>
            </w:r>
          </w:p>
        </w:tc>
      </w:tr>
      <w:tr>
        <w:trPr>
          <w:trHeight w:val="340" w:hRule="atLeast"/>
        </w:trPr>
        <w:tc>
          <w:tcPr>
            <w:tcW w:w="893" w:type="dxa"/>
            <w:vMerge w:val="restart"/>
            <w:tcBorders>
              <w:top w:val="triple" w:color="auto" w:sz="6" w:space="0"/>
              <w:left w:val="single" w:color="auto" w:sz="4" w:space="0"/>
              <w:bottom w:val="single" w:color="auto" w:sz="4" w:space="0"/>
              <w:right w:val="single" w:color="auto" w:sz="4" w:space="0"/>
              <w:tl2br w:val="nil"/>
              <w:tr2bl w:val="nil"/>
            </w:tcBorders>
            <w:textDirection w:val="tbRlV"/>
            <w:vAlign w:val="top"/>
          </w:tcPr>
          <w:p>
            <w:pPr>
              <w:pStyle w:val="0"/>
              <w:spacing w:line="480" w:lineRule="auto"/>
              <w:ind w:leftChars="0" w:right="113" w:rightChars="0" w:firstLineChars="0"/>
              <w:jc w:val="center"/>
              <w:rPr>
                <w:rFonts w:hint="eastAsia" w:ascii="ＭＳ ゴシック" w:hAnsi="ＭＳ ゴシック" w:eastAsia="ＭＳ ゴシック"/>
                <w:sz w:val="22"/>
              </w:rPr>
            </w:pPr>
            <w:r>
              <w:rPr>
                <w:rFonts w:hint="eastAsia" w:ascii="ＭＳ ゴシック" w:hAnsi="ＭＳ ゴシック" w:eastAsia="ＭＳ ゴシック"/>
                <w:spacing w:val="110"/>
                <w:sz w:val="22"/>
                <w:fitText w:val="1540" w:id="38"/>
              </w:rPr>
              <w:t>与薬記</w:t>
            </w:r>
            <w:r>
              <w:rPr>
                <w:rFonts w:hint="eastAsia" w:ascii="ＭＳ ゴシック" w:hAnsi="ＭＳ ゴシック" w:eastAsia="ＭＳ ゴシック"/>
                <w:sz w:val="22"/>
                <w:fitText w:val="1540" w:id="38"/>
              </w:rPr>
              <w:t>録</w:t>
            </w:r>
          </w:p>
        </w:tc>
        <w:tc>
          <w:tcPr>
            <w:tcW w:w="2882" w:type="dxa"/>
            <w:gridSpan w:val="2"/>
            <w:tcBorders>
              <w:top w:val="triple" w:color="auto" w:sz="6"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triple" w:color="auto" w:sz="6"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r>
        <w:trPr>
          <w:trHeight w:val="340" w:hRule="atLeast"/>
        </w:trPr>
        <w:tc>
          <w:tcPr>
            <w:tcW w:w="89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288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日　　　時　　　分</w:t>
            </w:r>
          </w:p>
        </w:tc>
        <w:tc>
          <w:tcPr>
            <w:tcW w:w="669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ゴシック" w:hAnsi="ＭＳ ゴシック" w:eastAsia="ＭＳ ゴシック"/>
                <w:sz w:val="22"/>
              </w:rPr>
              <w:t>与薬職員</w:t>
            </w:r>
          </w:p>
        </w:tc>
      </w:tr>
    </w:tbl>
    <w:p>
      <w:pPr>
        <w:pStyle w:val="0"/>
        <w:ind w:left="-346" w:leftChars="-279" w:right="-313" w:rightChars="-149" w:hanging="240" w:hangingChars="100"/>
        <w:jc w:val="center"/>
        <w:rPr>
          <w:rFonts w:hint="eastAsia" w:ascii="ＭＳ ゴシック" w:hAnsi="ＭＳ ゴシック" w:eastAsia="ＭＳ ゴシック"/>
          <w:sz w:val="22"/>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528</TotalTime>
  <Pages>4</Pages>
  <Words>0</Words>
  <Characters>2155</Characters>
  <Application>JUST Note</Application>
  <Lines>747</Lines>
  <Paragraphs>142</Paragraphs>
  <CharactersWithSpaces>2585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2024-09-05T04:10:00Z</cp:lastPrinted>
  <dcterms:created xsi:type="dcterms:W3CDTF">2022-01-24T00:50:00Z</dcterms:created>
  <dcterms:modified xsi:type="dcterms:W3CDTF">2024-09-05T04:08:17Z</dcterms:modified>
  <cp:revision>12</cp:revision>
</cp:coreProperties>
</file>