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-774700</wp:posOffset>
                </wp:positionV>
                <wp:extent cx="1266825" cy="6191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lIns="0" tIns="0" rIns="0" bIns="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61pt;mso-position-vertical-relative:text;mso-position-horizontal-relative:text;v-text-anchor:middle;position:absolute;height:48.75pt;mso-wrap-distance-top:0pt;width:99.75pt;mso-wrap-distance-left:16pt;margin-left:-27.75pt;z-index:2;" o:spid="_x0000_s1026" o:allowincell="t" o:allowoverlap="t" filled="t" fillcolor="#ffffff [3212]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（参考様式）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土　地　選　定　経　過　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〇選定条件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①</w:t>
      </w:r>
      <w:r>
        <w:rPr>
          <w:rFonts w:hint="eastAsia" w:ascii="ＭＳ 明朝" w:hAnsi="ＭＳ 明朝" w:eastAsia="ＭＳ 明朝"/>
          <w:spacing w:val="220"/>
          <w:sz w:val="22"/>
          <w:fitText w:val="880" w:id="1"/>
        </w:rPr>
        <w:t>面</w:t>
      </w:r>
      <w:r>
        <w:rPr>
          <w:rFonts w:hint="eastAsia" w:ascii="ＭＳ 明朝" w:hAnsi="ＭＳ 明朝" w:eastAsia="ＭＳ 明朝"/>
          <w:sz w:val="22"/>
          <w:fitText w:val="880" w:id="1"/>
        </w:rPr>
        <w:t>積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事業計画　土地利用計画のとおり〇〇〇㎡以上の土地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②区画形状・・・</w:t>
      </w:r>
      <w:r>
        <w:rPr>
          <w:rFonts w:hint="eastAsia" w:ascii="ＭＳ 明朝" w:hAnsi="ＭＳ 明朝" w:eastAsia="ＭＳ 明朝"/>
          <w:color w:val="FF0000"/>
          <w:sz w:val="22"/>
        </w:rPr>
        <w:t>利用性を高くするため、平坦性が高く正方形の土地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③</w:t>
      </w:r>
      <w:r>
        <w:rPr>
          <w:rFonts w:hint="eastAsia" w:ascii="ＭＳ 明朝" w:hAnsi="ＭＳ 明朝" w:eastAsia="ＭＳ 明朝"/>
          <w:spacing w:val="220"/>
          <w:sz w:val="22"/>
          <w:fitText w:val="880" w:id="2"/>
        </w:rPr>
        <w:t>接</w:t>
      </w:r>
      <w:r>
        <w:rPr>
          <w:rFonts w:hint="eastAsia" w:ascii="ＭＳ 明朝" w:hAnsi="ＭＳ 明朝" w:eastAsia="ＭＳ 明朝"/>
          <w:sz w:val="22"/>
          <w:fitText w:val="880" w:id="2"/>
        </w:rPr>
        <w:t>道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出入りのため、幅員〇ｍ以上の公衆用道路に接している土地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④</w:t>
      </w:r>
      <w:r>
        <w:rPr>
          <w:rFonts w:hint="eastAsia" w:ascii="ＭＳ 明朝" w:hAnsi="ＭＳ 明朝" w:eastAsia="ＭＳ 明朝"/>
          <w:spacing w:val="55"/>
          <w:sz w:val="22"/>
          <w:fitText w:val="880" w:id="3"/>
        </w:rPr>
        <w:t>給排</w:t>
      </w:r>
      <w:r>
        <w:rPr>
          <w:rFonts w:hint="eastAsia" w:ascii="ＭＳ 明朝" w:hAnsi="ＭＳ 明朝" w:eastAsia="ＭＳ 明朝"/>
          <w:sz w:val="22"/>
          <w:fitText w:val="880" w:id="3"/>
        </w:rPr>
        <w:t>水</w:t>
      </w:r>
      <w:r>
        <w:rPr>
          <w:rFonts w:hint="eastAsia" w:ascii="ＭＳ 明朝" w:hAnsi="ＭＳ 明朝" w:eastAsia="ＭＳ 明朝"/>
          <w:sz w:val="22"/>
        </w:rPr>
        <w:t>・・・</w:t>
      </w:r>
      <w:r>
        <w:rPr>
          <w:rFonts w:hint="eastAsia" w:ascii="ＭＳ 明朝" w:hAnsi="ＭＳ 明朝" w:eastAsia="ＭＳ 明朝"/>
          <w:color w:val="FF0000"/>
          <w:sz w:val="22"/>
        </w:rPr>
        <w:t>給水・排水のため、〇〇から近隣の土地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38100</wp:posOffset>
                </wp:positionV>
                <wp:extent cx="3782060" cy="353060"/>
                <wp:effectExtent l="708660" t="635" r="29845" b="58420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782060" cy="353060"/>
                        </a:xfrm>
                        <a:prstGeom prst="wedgeRectCallout">
                          <a:avLst>
                            <a:gd name="adj1" fmla="val -68658"/>
                            <a:gd name="adj2" fmla="val 63359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eastAsia" w:ascii="ＭＳ Ｐ明朝" w:hAnsi="ＭＳ Ｐ明朝" w:eastAsia="ＭＳ Ｐ明朝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color w:val="000000" w:themeColor="text1"/>
                                <w:sz w:val="20"/>
                              </w:rPr>
                              <w:t>土地所有者と申出者の土地はすべて記載してください。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jc w:val="left"/>
                              <w:rPr>
                                <w:rFonts w:hint="eastAsia" w:ascii="ＭＳ Ｐ明朝" w:hAnsi="ＭＳ Ｐ明朝" w:eastAsia="ＭＳ Ｐ明朝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color w:val="000000" w:themeColor="text1"/>
                                <w:sz w:val="20"/>
                              </w:rPr>
                              <w:t>それ以外の候補地も記載してください。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wrap-distance-right:5.65pt;mso-wrap-distance-bottom:0pt;margin-top:3pt;mso-position-vertical-relative:text;mso-position-horizontal-relative:text;v-text-anchor:middle;position:absolute;height:27.8pt;mso-wrap-distance-top:0pt;width:297.8pt;mso-wrap-distance-left:5.65pt;margin-left:138.85pt;z-index:3;" o:spid="_x0000_s1027" o:allowincell="t" o:allowoverlap="t" filled="f" stroked="t" strokecolor="#000000 [3213]" strokeweight="1pt" o:spt="61" type="#_x0000_t61" adj="-4030,24486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eastAsia" w:ascii="ＭＳ Ｐ明朝" w:hAnsi="ＭＳ Ｐ明朝" w:eastAsia="ＭＳ Ｐ明朝"/>
                          <w:sz w:val="20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color w:val="000000" w:themeColor="text1"/>
                          <w:sz w:val="20"/>
                        </w:rPr>
                        <w:t>土地所有者と申出者の土地はすべて記載してください。</w:t>
                      </w:r>
                    </w:p>
                    <w:p>
                      <w:pPr>
                        <w:pStyle w:val="0"/>
                        <w:spacing w:line="200" w:lineRule="exact"/>
                        <w:jc w:val="left"/>
                        <w:rPr>
                          <w:rFonts w:hint="eastAsia" w:ascii="ＭＳ Ｐ明朝" w:hAnsi="ＭＳ Ｐ明朝" w:eastAsia="ＭＳ Ｐ明朝"/>
                          <w:sz w:val="20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color w:val="000000" w:themeColor="text1"/>
                          <w:sz w:val="20"/>
                        </w:rPr>
                        <w:t>それ以外の候補地も記載してください。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〇土地選定表</w:t>
      </w:r>
    </w:p>
    <w:tbl>
      <w:tblPr>
        <w:tblStyle w:val="17"/>
        <w:tblW w:w="10290" w:type="dxa"/>
        <w:tblInd w:w="-845" w:type="dxa"/>
        <w:tblLayout w:type="fixed"/>
        <w:tblLook w:firstRow="1" w:lastRow="0" w:firstColumn="1" w:lastColumn="0" w:noHBand="0" w:noVBand="1" w:val="04A0"/>
      </w:tblPr>
      <w:tblGrid>
        <w:gridCol w:w="630"/>
        <w:gridCol w:w="1260"/>
        <w:gridCol w:w="1260"/>
        <w:gridCol w:w="1050"/>
        <w:gridCol w:w="1260"/>
        <w:gridCol w:w="630"/>
        <w:gridCol w:w="630"/>
        <w:gridCol w:w="630"/>
        <w:gridCol w:w="630"/>
        <w:gridCol w:w="840"/>
        <w:gridCol w:w="1470"/>
      </w:tblGrid>
      <w:tr>
        <w:trPr>
          <w:trHeight w:val="360" w:hRule="atLeast"/>
        </w:trPr>
        <w:tc>
          <w:tcPr>
            <w:tcW w:w="5460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候補地</w:t>
            </w:r>
          </w:p>
        </w:tc>
        <w:tc>
          <w:tcPr>
            <w:tcW w:w="252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選定条件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総合判断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大字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地番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地目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①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③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④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Ａ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氏家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</w:t>
            </w:r>
            <w:r>
              <w:rPr>
                <w:rFonts w:hint="eastAsia" w:ascii="ＭＳ 明朝" w:hAnsi="ＭＳ 明朝" w:eastAsia="ＭＳ 明朝"/>
                <w:color w:val="FF0000"/>
              </w:rPr>
              <w:t>-</w:t>
            </w: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田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Ｂ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櫻野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雑種地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〇〇㎡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</w:p>
        </w:tc>
      </w:tr>
      <w:tr>
        <w:trPr>
          <w:trHeight w:val="360" w:hRule="atLeast"/>
        </w:trPr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Ｃ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箱森新田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84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×</w:t>
            </w: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農用地区域</w:t>
            </w:r>
          </w:p>
        </w:tc>
      </w:tr>
      <w:tr>
        <w:trPr/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箱森新田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雑種地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3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氏家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畑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〇〇〇㎡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〇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農用地区域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〇比較検討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候補地Ａ・・・</w:t>
      </w:r>
      <w:r>
        <w:rPr>
          <w:rFonts w:hint="eastAsia" w:ascii="ＭＳ 明朝" w:hAnsi="ＭＳ 明朝" w:eastAsia="ＭＳ 明朝"/>
          <w:color w:val="FF0000"/>
          <w:sz w:val="22"/>
        </w:rPr>
        <w:t>必要面積の確保は可能であるが、土地が傾斜地であるなど区画形状が悪く、当該地への進入道路も大型車両の通行が難しい状況にある。また、当該地は市水道からの給水が困難な状況にある。</w:t>
      </w:r>
    </w:p>
    <w:p>
      <w:pPr>
        <w:pStyle w:val="0"/>
        <w:ind w:left="1760" w:hanging="1760" w:hangingChars="8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候補地Ｂ・・・</w:t>
      </w:r>
      <w:r>
        <w:rPr>
          <w:rFonts w:hint="eastAsia" w:ascii="ＭＳ 明朝" w:hAnsi="ＭＳ 明朝" w:eastAsia="ＭＳ 明朝"/>
          <w:color w:val="FF0000"/>
          <w:sz w:val="22"/>
        </w:rPr>
        <w:t>当該地は面積が狭く、区画形状も不整形な土地である。４ｍ道路に接続しているが未舗装な状況である。さらに、市水道からの給水が困難な状況である。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候補地Ｃ・・・</w:t>
      </w:r>
      <w:r>
        <w:rPr>
          <w:rFonts w:hint="eastAsia" w:ascii="ＭＳ 明朝" w:hAnsi="ＭＳ 明朝" w:eastAsia="ＭＳ 明朝"/>
          <w:color w:val="FF0000"/>
          <w:sz w:val="22"/>
        </w:rPr>
        <w:t>当該地は２筆を合わせると面積も十分広く、比較的平坦な土地である。また、４ｍ市道に接続している土地である。しかし、市水道からの給水が</w:t>
      </w:r>
      <w:bookmarkStart w:id="0" w:name="_GoBack"/>
      <w:bookmarkEnd w:id="0"/>
      <w:r>
        <w:rPr>
          <w:rFonts w:hint="eastAsia" w:ascii="ＭＳ 明朝" w:hAnsi="ＭＳ 明朝" w:eastAsia="ＭＳ 明朝"/>
          <w:color w:val="FF0000"/>
          <w:sz w:val="22"/>
        </w:rPr>
        <w:t>困難な状況にある。</w:t>
      </w:r>
    </w:p>
    <w:p>
      <w:pPr>
        <w:pStyle w:val="0"/>
        <w:ind w:left="1750" w:leftChars="100" w:hanging="1540" w:hangingChars="7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候補地■・・・</w:t>
      </w:r>
      <w:r>
        <w:rPr>
          <w:rFonts w:hint="eastAsia" w:ascii="ＭＳ 明朝" w:hAnsi="ＭＳ 明朝" w:eastAsia="ＭＳ 明朝"/>
          <w:color w:val="FF0000"/>
          <w:sz w:val="22"/>
        </w:rPr>
        <w:t>当該地は、必要面積が確保できる平坦な土地であるとともに、市道に接続しているため、大型車両の進入も容易な土地である。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上記の土地状況を踏まえ、選定条件により比較検討した結果、候補地■を選定した。</w:t>
      </w: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22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※必ず場所がわかる位置図を添付して下さい。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noFill/>
        <a:ln w="12700" cap="flat" cmpd="sng" algn="ctr">
          <a:solidFill>
            <a:schemeClr val="tx1"/>
          </a:solidFill>
          <a:prstDash val="solid"/>
          <a:miter lim="800000"/>
          <a:headEnd/>
          <a:tailEnd/>
        </a:ln>
      </a:spPr>
      <a:bodyPr vertOverflow="overflow" horzOverflow="overflow" wrap="square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178</TotalTime>
  <Pages>1</Pages>
  <Words>1</Words>
  <Characters>619</Characters>
  <Application>JUST Note</Application>
  <Lines>134</Lines>
  <Paragraphs>65</Paragraphs>
  <CharactersWithSpaces>632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2018-12-18T02:07:00Z</dcterms:created>
  <dcterms:modified xsi:type="dcterms:W3CDTF">2019-12-03T00:20:05Z</dcterms:modified>
  <cp:revision>4</cp:revision>
</cp:coreProperties>
</file>