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color w:val="000000"/>
          <w:sz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事業計画書</w:t>
      </w:r>
    </w:p>
    <w:p>
      <w:pPr>
        <w:pStyle w:val="0"/>
        <w:ind w:left="-424" w:leftChars="-202"/>
        <w:rPr>
          <w:rFonts w:hint="default" w:ascii="ＭＳ ゴシック" w:hAnsi="ＭＳ ゴシック" w:eastAsia="ＭＳ ゴシック"/>
          <w:color w:val="000000"/>
          <w:sz w:val="22"/>
        </w:rPr>
      </w:pPr>
      <w:r>
        <w:rPr>
          <w:rFonts w:hint="eastAsia" w:ascii="ＭＳ ゴシック" w:hAnsi="ＭＳ ゴシック" w:eastAsia="ＭＳ ゴシック"/>
          <w:color w:val="000000"/>
          <w:sz w:val="22"/>
        </w:rPr>
        <w:t>Ⅰ　申請者概要</w:t>
      </w:r>
    </w:p>
    <w:tbl>
      <w:tblPr>
        <w:tblStyle w:val="11"/>
        <w:tblW w:w="9923" w:type="dxa"/>
        <w:tblInd w:w="-459" w:type="dxa"/>
        <w:tblBorders>
          <w:top w:val="single" w:color="auto" w:sz="18" w:space="0"/>
          <w:left w:val="single" w:color="auto" w:sz="4" w:space="0"/>
          <w:bottom w:val="single" w:color="auto" w:sz="18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68"/>
        <w:gridCol w:w="1418"/>
        <w:gridCol w:w="1186"/>
        <w:gridCol w:w="1890"/>
        <w:gridCol w:w="635"/>
        <w:gridCol w:w="2526"/>
      </w:tblGrid>
      <w:tr>
        <w:trPr/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（ふりがな）</w:t>
            </w:r>
          </w:p>
          <w:p>
            <w:pPr>
              <w:pStyle w:val="0"/>
              <w:ind w:left="-107" w:leftChars="-51" w:right="-107" w:rightChars="-51" w:firstLine="110" w:firstLineChars="5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名称（商号または屋号）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</w:tr>
      <w:tr>
        <w:trPr>
          <w:trHeight w:val="605" w:hRule="atLeast"/>
        </w:trPr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代表者の職及び氏名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5" w:hRule="atLeast"/>
        </w:trPr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中小企業者・小規模企業者の区分</w:t>
            </w: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sdt>
              <w:sdtPr>
                <w:rPr>
                  <w:rFonts w:hint="eastAsia" w:ascii="ＭＳ ゴシック" w:hAnsi="ＭＳ ゴシック" w:eastAsia="ＭＳ ゴシック"/>
                  <w:color w:val="000000"/>
                  <w:sz w:val="22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  <w:color w:val="000000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中小企業者</w:t>
            </w: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sdt>
              <w:sdtPr>
                <w:rPr>
                  <w:rFonts w:hint="eastAsia" w:ascii="ＭＳ ゴシック" w:hAnsi="ＭＳ ゴシック" w:eastAsia="ＭＳ ゴシック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小規模企業者</w:t>
            </w:r>
          </w:p>
        </w:tc>
      </w:tr>
      <w:tr>
        <w:trPr>
          <w:trHeight w:val="63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業種の判定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「日本標準産業分類」による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業種番号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業種名称</w:t>
            </w: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事業者区分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 w:ascii="ＭＳ ゴシック" w:hAnsi="ＭＳ ゴシック" w:eastAsia="ＭＳ ゴシック"/>
                  <w:sz w:val="22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>　課税事業者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eastAsia" w:ascii="ＭＳ ゴシック" w:hAnsi="ＭＳ ゴシック" w:eastAsia="ＭＳ ゴシック"/>
              </w:rPr>
            </w:pPr>
            <w:sdt>
              <w:sdtPr>
                <w:rPr>
                  <w:rFonts w:hint="eastAsia" w:ascii="ＭＳ ゴシック" w:hAnsi="ＭＳ ゴシック" w:eastAsia="ＭＳ ゴシック"/>
                  <w:sz w:val="22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</w:rPr>
              <w:t>　免税事業者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eastAsia" w:ascii="ＭＳ ゴシック" w:hAnsi="ＭＳ ゴシック" w:eastAsia="ＭＳ ゴシック"/>
              </w:rPr>
            </w:pPr>
            <w:sdt>
              <w:sdtPr>
                <w:rPr>
                  <w:rFonts w:hint="eastAsia" w:ascii="ＭＳ ゴシック" w:hAnsi="ＭＳ ゴシック" w:eastAsia="ＭＳ ゴシック"/>
                  <w:sz w:val="22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</w:rPr>
              <w:t>　簡易課税事業者</w:t>
            </w: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常時使用する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従業員数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人</w:t>
            </w:r>
          </w:p>
        </w:tc>
        <w:tc>
          <w:tcPr>
            <w:tcW w:w="5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※常時使用する従業員がいなければ、「０人」と記入。</w:t>
            </w: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00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資本金の額又は出資の総額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円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)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円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</w:rPr>
              <w:t>（個人事業者は記載不要）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創業・設立年月</w:t>
            </w: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年　　　　月</w:t>
            </w:r>
          </w:p>
        </w:tc>
      </w:tr>
      <w:tr>
        <w:trPr>
          <w:trHeight w:val="635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直近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期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(1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年間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の売上高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円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)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直近</w:t>
            </w:r>
            <w:r>
              <w:rPr>
                <w:rFonts w:hint="eastAsia" w:ascii="ＭＳ ゴシック" w:hAnsi="ＭＳ ゴシック" w:eastAsia="ＭＳ ゴシック"/>
              </w:rPr>
              <w:t>1</w:t>
            </w:r>
            <w:r>
              <w:rPr>
                <w:rFonts w:hint="eastAsia" w:ascii="ＭＳ ゴシック" w:hAnsi="ＭＳ ゴシック" w:eastAsia="ＭＳ ゴシック"/>
              </w:rPr>
              <w:t>期</w:t>
            </w:r>
            <w:r>
              <w:rPr>
                <w:rFonts w:hint="eastAsia" w:ascii="ＭＳ ゴシック" w:hAnsi="ＭＳ ゴシック" w:eastAsia="ＭＳ ゴシック"/>
              </w:rPr>
              <w:t>(1</w:t>
            </w:r>
            <w:r>
              <w:rPr>
                <w:rFonts w:hint="eastAsia" w:ascii="ＭＳ ゴシック" w:hAnsi="ＭＳ ゴシック" w:eastAsia="ＭＳ ゴシック"/>
              </w:rPr>
              <w:t>年間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  <w:r>
              <w:rPr>
                <w:rFonts w:hint="eastAsia" w:ascii="ＭＳ ゴシック" w:hAnsi="ＭＳ ゴシック" w:eastAsia="ＭＳ ゴシック"/>
              </w:rPr>
              <w:t>の経常利益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円</w:t>
            </w:r>
          </w:p>
        </w:tc>
      </w:tr>
      <w:tr>
        <w:trPr>
          <w:trHeight w:val="61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連絡先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担当者</w:t>
            </w: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color w:val="000000"/>
          <w:sz w:val="18"/>
        </w:rPr>
      </w:pPr>
    </w:p>
    <w:p>
      <w:pPr>
        <w:pStyle w:val="0"/>
        <w:ind w:left="-2" w:leftChars="-249" w:hanging="521" w:hangingChars="237"/>
        <w:rPr>
          <w:rFonts w:hint="default"/>
          <w:b w:val="0"/>
          <w:color w:val="000000"/>
          <w:sz w:val="18"/>
        </w:rPr>
      </w:pPr>
      <w:r>
        <w:rPr>
          <w:rFonts w:hint="eastAsia" w:ascii="ＭＳ ゴシック" w:hAnsi="ＭＳ ゴシック" w:eastAsia="ＭＳ ゴシック"/>
          <w:b w:val="0"/>
          <w:color w:val="000000"/>
          <w:sz w:val="22"/>
        </w:rPr>
        <w:t>Ⅱ　要件確認</w:t>
      </w:r>
    </w:p>
    <w:tbl>
      <w:tblPr>
        <w:tblStyle w:val="11"/>
        <w:tblW w:w="9870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72"/>
        <w:gridCol w:w="1351"/>
        <w:gridCol w:w="3807"/>
        <w:gridCol w:w="1470"/>
        <w:gridCol w:w="1470"/>
      </w:tblGrid>
      <w:tr>
        <w:trPr>
          <w:trHeight w:val="650" w:hRule="atLeast"/>
        </w:trPr>
        <w:tc>
          <w:tcPr>
            <w:tcW w:w="69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１．対象となる中小企業者または小規模企業者である。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sz w:val="18"/>
              </w:rPr>
              <w:t>＜対象外＞・医師、歯科医師、助産師　・個人農業者　・協同組合等の組合</w:t>
            </w:r>
          </w:p>
          <w:p>
            <w:pPr>
              <w:pStyle w:val="0"/>
              <w:ind w:firstLine="720" w:firstLineChars="4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sz w:val="18"/>
              </w:rPr>
              <w:t>　・一般社団法人、公益財団法人　・一般財団法人、公益財団法人</w:t>
            </w:r>
          </w:p>
          <w:p>
            <w:pPr>
              <w:pStyle w:val="0"/>
              <w:ind w:firstLine="720" w:firstLineChars="4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sz w:val="18"/>
              </w:rPr>
              <w:t>　・医療法人　・宗教法人　・学校法人　・農事組合法人</w:t>
            </w:r>
          </w:p>
          <w:p>
            <w:pPr>
              <w:pStyle w:val="0"/>
              <w:ind w:firstLine="720" w:firstLineChars="4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sz w:val="18"/>
              </w:rPr>
              <w:t>　・社会福祉法人　・任意団体　・申請時点で開業していない創業予定者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 w:ascii="ＭＳ ゴシック" w:hAnsi="ＭＳ ゴシック" w:eastAsia="ＭＳ ゴシック"/>
                  <w:sz w:val="22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はい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 w:ascii="ＭＳ ゴシック" w:hAnsi="ＭＳ ゴシック" w:eastAsia="ＭＳ ゴシック"/>
                  <w:sz w:val="22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いいえ</w:t>
            </w:r>
          </w:p>
        </w:tc>
      </w:tr>
      <w:tr>
        <w:trPr>
          <w:trHeight w:val="640" w:hRule="atLeast"/>
        </w:trPr>
        <w:tc>
          <w:tcPr>
            <w:tcW w:w="69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２．商工会の会員である。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 w:ascii="ＭＳ ゴシック" w:hAnsi="ＭＳ ゴシック" w:eastAsia="ＭＳ ゴシック"/>
                  <w:sz w:val="22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はい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 w:ascii="ＭＳ ゴシック" w:hAnsi="ＭＳ ゴシック" w:eastAsia="ＭＳ ゴシック"/>
                  <w:sz w:val="22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いいえ</w:t>
            </w:r>
          </w:p>
        </w:tc>
      </w:tr>
      <w:tr>
        <w:trPr>
          <w:trHeight w:val="640" w:hRule="atLeast"/>
        </w:trPr>
        <w:tc>
          <w:tcPr>
            <w:tcW w:w="69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ind w:left="420" w:hanging="420" w:hangingChars="200"/>
              <w:jc w:val="both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３．過去にさくら市経営活性支援事業補助金の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交付を受けたことがある。</w:t>
            </w:r>
          </w:p>
        </w:tc>
        <w:tc>
          <w:tcPr>
            <w:tcW w:w="14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 w:ascii="ＭＳ ゴシック" w:hAnsi="ＭＳ ゴシック" w:eastAsia="ＭＳ ゴシック"/>
                  <w:sz w:val="22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はい</w:t>
            </w:r>
          </w:p>
        </w:tc>
        <w:tc>
          <w:tcPr>
            <w:tcW w:w="14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 w:ascii="ＭＳ ゴシック" w:hAnsi="ＭＳ ゴシック" w:eastAsia="ＭＳ ゴシック"/>
                  <w:sz w:val="22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いいえ</w:t>
            </w:r>
          </w:p>
        </w:tc>
      </w:tr>
      <w:tr>
        <w:trPr>
          <w:trHeight w:val="325" w:hRule="atLeast"/>
        </w:trPr>
        <w:tc>
          <w:tcPr>
            <w:tcW w:w="177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４</w:t>
            </w:r>
            <w:r>
              <w:rPr>
                <w:rFonts w:hint="eastAsia" w:ascii="ＭＳ ゴシック" w:hAnsi="ＭＳ ゴシック" w:eastAsia="ＭＳ ゴシック"/>
              </w:rPr>
              <w:t>.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３．で「はい」の方のみ</w:t>
            </w:r>
          </w:p>
        </w:tc>
        <w:tc>
          <w:tcPr>
            <w:tcW w:w="13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交付年度</w:t>
            </w:r>
          </w:p>
        </w:tc>
        <w:tc>
          <w:tcPr>
            <w:tcW w:w="67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販路開拓先・販路開拓方法・成果等（今回の事業との違い）</w:t>
            </w:r>
          </w:p>
        </w:tc>
      </w:tr>
      <w:tr>
        <w:trPr>
          <w:trHeight w:val="1250" w:hRule="atLeast"/>
        </w:trPr>
        <w:tc>
          <w:tcPr>
            <w:tcW w:w="17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7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tabs>
                <w:tab w:val="left" w:leader="none" w:pos="1800"/>
              </w:tabs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69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0"/>
              <w:ind w:left="440" w:hanging="440" w:hangingChars="2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５．補助対象事業として取り組むものが、「射幸心をそそるおそれがある、または公序良俗を害するおそれがある」事業か。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sz w:val="22"/>
              </w:rPr>
            </w:pPr>
            <w:sdt>
              <w:sdtPr>
                <w:rPr>
                  <w:rFonts w:hint="eastAsia" w:ascii="ＭＳ ゴシック" w:hAnsi="ＭＳ ゴシック" w:eastAsia="ＭＳ ゴシック"/>
                  <w:b w:val="0"/>
                  <w:sz w:val="22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  <w:b w:val="0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sz w:val="22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該当する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sz w:val="22"/>
              </w:rPr>
            </w:pPr>
            <w:sdt>
              <w:sdtPr>
                <w:rPr>
                  <w:rFonts w:hint="eastAsia" w:ascii="ＭＳ ゴシック" w:hAnsi="ＭＳ ゴシック" w:eastAsia="ＭＳ ゴシック"/>
                  <w:b w:val="0"/>
                  <w:sz w:val="22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  <w:b w:val="0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sz w:val="22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該当</w:t>
            </w:r>
          </w:p>
          <w:p>
            <w:pPr>
              <w:pStyle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しない</w:t>
            </w:r>
          </w:p>
        </w:tc>
      </w:tr>
      <w:tr>
        <w:trPr/>
        <w:tc>
          <w:tcPr>
            <w:tcW w:w="69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0"/>
              <w:ind w:left="440" w:hanging="440" w:hangingChars="2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６．今回取り組む事業において、国（独立行政法人を含む）、県又は市が交付する他の制度（補助金・委託費等）と重複して交付を受けているか。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sz w:val="22"/>
              </w:rPr>
            </w:pPr>
            <w:sdt>
              <w:sdtPr>
                <w:rPr>
                  <w:rFonts w:hint="eastAsia" w:ascii="ＭＳ ゴシック" w:hAnsi="ＭＳ ゴシック" w:eastAsia="ＭＳ ゴシック"/>
                  <w:b w:val="0"/>
                  <w:sz w:val="22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  <w:b w:val="0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sz w:val="22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受けて</w:t>
            </w:r>
          </w:p>
          <w:p>
            <w:pPr>
              <w:pStyle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いる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sz w:val="22"/>
              </w:rPr>
            </w:pPr>
            <w:sdt>
              <w:sdtPr>
                <w:rPr>
                  <w:rFonts w:hint="eastAsia" w:ascii="ＭＳ ゴシック" w:hAnsi="ＭＳ ゴシック" w:eastAsia="ＭＳ ゴシック"/>
                  <w:b w:val="0"/>
                  <w:sz w:val="22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  <w:b w:val="0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sz w:val="22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受けて</w:t>
            </w:r>
          </w:p>
          <w:p>
            <w:pPr>
              <w:pStyle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いない</w:t>
            </w:r>
          </w:p>
        </w:tc>
      </w:tr>
      <w:tr>
        <w:trPr>
          <w:trHeight w:val="585" w:hRule="atLeast"/>
        </w:trPr>
        <w:tc>
          <w:tcPr>
            <w:tcW w:w="69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７．さくら市内での事業開始年月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　　　月</w:t>
            </w:r>
          </w:p>
        </w:tc>
      </w:tr>
    </w:tbl>
    <w:p>
      <w:pPr>
        <w:pStyle w:val="0"/>
        <w:rPr>
          <w:rFonts w:hint="default"/>
          <w:b w:val="1"/>
          <w:sz w:val="24"/>
        </w:rPr>
      </w:pPr>
      <w:r>
        <w:rPr>
          <w:rFonts w:hint="eastAsia" w:ascii="ＭＳ ゴシック" w:hAnsi="ＭＳ ゴシック" w:eastAsia="ＭＳ ゴシック"/>
          <w:b w:val="0"/>
          <w:sz w:val="22"/>
        </w:rPr>
        <w:t>Ⅲ　企業概要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 w:ascii="ＭＳ ゴシック" w:hAnsi="ＭＳ ゴシック" w:eastAsia="ＭＳ ゴシック"/>
          <w:b w:val="0"/>
          <w:sz w:val="22"/>
        </w:rPr>
        <w:t>　１．事業内容</w:t>
      </w:r>
      <w:bookmarkStart w:id="0" w:name="_GoBack"/>
      <w:bookmarkEnd w:id="0"/>
    </w:p>
    <w:tbl>
      <w:tblPr>
        <w:tblStyle w:val="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039"/>
      </w:tblGrid>
      <w:tr>
        <w:trPr>
          <w:trHeight w:val="1207" w:hRule="atLeast"/>
        </w:trPr>
        <w:tc>
          <w:tcPr>
            <w:tcW w:w="9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8"/>
              <w:numPr>
                <w:numId w:val="0"/>
              </w:numPr>
              <w:ind w:left="0" w:leftChars="0" w:firstLineChars="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</w:tc>
      </w:tr>
    </w:tbl>
    <w:p>
      <w:pPr>
        <w:pStyle w:val="0"/>
        <w:ind w:left="189" w:hanging="189" w:hangingChars="118"/>
        <w:jc w:val="left"/>
        <w:rPr>
          <w:rFonts w:hint="default" w:ascii="ＭＳ 明朝" w:hAnsi="ＭＳ 明朝"/>
          <w:color w:val="000000"/>
          <w:sz w:val="16"/>
        </w:rPr>
      </w:pPr>
    </w:p>
    <w:p>
      <w:pPr>
        <w:pStyle w:val="0"/>
        <w:ind w:left="189" w:hanging="189" w:hangingChars="118"/>
        <w:jc w:val="left"/>
        <w:rPr>
          <w:rFonts w:hint="eastAsia" w:ascii="ＭＳ ゴシック" w:hAnsi="ＭＳ ゴシック" w:eastAsia="ＭＳ ゴシック"/>
          <w:color w:val="000000"/>
          <w:sz w:val="22"/>
        </w:rPr>
      </w:pPr>
      <w:r>
        <w:rPr>
          <w:rFonts w:hint="eastAsia" w:ascii="ＭＳ ゴシック" w:hAnsi="ＭＳ ゴシック" w:eastAsia="ＭＳ ゴシック"/>
          <w:color w:val="000000"/>
          <w:sz w:val="16"/>
        </w:rPr>
        <w:t>　</w:t>
      </w:r>
      <w:r>
        <w:rPr>
          <w:rFonts w:hint="eastAsia" w:ascii="ＭＳ ゴシック" w:hAnsi="ＭＳ ゴシック" w:eastAsia="ＭＳ ゴシック"/>
          <w:color w:val="000000"/>
          <w:sz w:val="22"/>
        </w:rPr>
        <w:t>２．取扱い商品やサービス・自社の強み等</w:t>
      </w:r>
    </w:p>
    <w:tbl>
      <w:tblPr>
        <w:tblStyle w:val="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039"/>
      </w:tblGrid>
      <w:tr>
        <w:trPr>
          <w:trHeight w:val="1207" w:hRule="atLeast"/>
        </w:trPr>
        <w:tc>
          <w:tcPr>
            <w:tcW w:w="9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8"/>
              <w:numPr>
                <w:numId w:val="0"/>
              </w:numPr>
              <w:ind w:left="0" w:leftChars="0" w:firstLineChars="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</w:tc>
      </w:tr>
    </w:tbl>
    <w:p>
      <w:pPr>
        <w:pStyle w:val="0"/>
        <w:ind w:left="189" w:hanging="189" w:hangingChars="118"/>
        <w:jc w:val="left"/>
        <w:rPr>
          <w:rFonts w:hint="default" w:ascii="ＭＳ 明朝" w:hAnsi="ＭＳ 明朝"/>
          <w:color w:val="000000"/>
          <w:sz w:val="16"/>
        </w:rPr>
      </w:pPr>
    </w:p>
    <w:p>
      <w:pPr>
        <w:pStyle w:val="0"/>
        <w:ind w:left="-34" w:leftChars="-35" w:hanging="40" w:hangingChars="18"/>
        <w:rPr>
          <w:rFonts w:hint="default" w:ascii="ＭＳ ゴシック" w:hAnsi="ＭＳ ゴシック" w:eastAsia="ＭＳ ゴシック"/>
          <w:color w:val="000000"/>
          <w:sz w:val="22"/>
        </w:rPr>
      </w:pPr>
      <w:r>
        <w:rPr>
          <w:rFonts w:hint="eastAsia" w:ascii="ＭＳ ゴシック" w:hAnsi="ＭＳ ゴシック" w:eastAsia="ＭＳ ゴシック"/>
          <w:color w:val="000000"/>
          <w:sz w:val="22"/>
        </w:rPr>
        <w:t>Ⅳ　補助事業計画概要</w:t>
      </w:r>
    </w:p>
    <w:p>
      <w:pPr>
        <w:pStyle w:val="0"/>
        <w:ind w:left="-36" w:leftChars="-17" w:firstLine="220" w:firstLineChars="100"/>
        <w:rPr>
          <w:rFonts w:hint="default" w:ascii="ＭＳ ゴシック" w:hAnsi="ＭＳ ゴシック" w:eastAsia="ＭＳ ゴシック"/>
          <w:color w:val="000000"/>
          <w:sz w:val="22"/>
        </w:rPr>
      </w:pPr>
      <w:r>
        <w:rPr>
          <w:rFonts w:hint="eastAsia" w:ascii="ＭＳ ゴシック" w:hAnsi="ＭＳ ゴシック" w:eastAsia="ＭＳ ゴシック"/>
          <w:color w:val="000000"/>
          <w:sz w:val="22"/>
        </w:rPr>
        <w:t>１．事業名</w:t>
      </w:r>
      <w:r>
        <w:rPr>
          <w:rFonts w:hint="eastAsia" w:ascii="ＭＳ ゴシック" w:hAnsi="ＭＳ ゴシック" w:eastAsia="ＭＳ ゴシック"/>
          <w:color w:val="000000"/>
          <w:sz w:val="16"/>
        </w:rPr>
        <w:t>（</w:t>
      </w:r>
      <w:r>
        <w:rPr>
          <w:rFonts w:hint="default" w:ascii="ＭＳ ゴシック" w:hAnsi="ＭＳ ゴシック" w:eastAsia="ＭＳ ゴシック"/>
          <w:color w:val="000000"/>
          <w:sz w:val="16"/>
        </w:rPr>
        <w:t>30</w:t>
      </w:r>
      <w:r>
        <w:rPr>
          <w:rFonts w:hint="default" w:ascii="ＭＳ ゴシック" w:hAnsi="ＭＳ ゴシック" w:eastAsia="ＭＳ ゴシック"/>
          <w:color w:val="000000"/>
          <w:sz w:val="16"/>
        </w:rPr>
        <w:t>文字以内）</w:t>
      </w:r>
    </w:p>
    <w:tbl>
      <w:tblPr>
        <w:tblStyle w:val="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039"/>
      </w:tblGrid>
      <w:tr>
        <w:trPr>
          <w:trHeight w:val="760" w:hRule="atLeast"/>
        </w:trPr>
        <w:tc>
          <w:tcPr>
            <w:tcW w:w="9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</w:tc>
      </w:tr>
    </w:tbl>
    <w:p>
      <w:pPr>
        <w:pStyle w:val="0"/>
        <w:widowControl w:val="1"/>
        <w:ind w:left="160" w:hanging="160" w:hangingChars="100"/>
        <w:jc w:val="left"/>
        <w:rPr>
          <w:rFonts w:hint="default" w:ascii="ＭＳ ゴシック" w:hAnsi="ＭＳ ゴシック" w:eastAsia="ＭＳ ゴシック"/>
          <w:color w:val="000000"/>
          <w:sz w:val="24"/>
        </w:rPr>
      </w:pPr>
    </w:p>
    <w:p>
      <w:pPr>
        <w:pStyle w:val="0"/>
        <w:widowControl w:val="1"/>
        <w:ind w:left="160" w:hanging="160" w:hangingChars="100"/>
        <w:jc w:val="left"/>
        <w:rPr>
          <w:rFonts w:hint="default" w:ascii="ＭＳ ゴシック" w:hAnsi="ＭＳ ゴシック" w:eastAsia="ＭＳ ゴシック"/>
          <w:color w:val="000000"/>
          <w:sz w:val="22"/>
        </w:rPr>
      </w:pPr>
      <w:r>
        <w:rPr>
          <w:rFonts w:hint="eastAsia" w:ascii="ＭＳ ゴシック" w:hAnsi="ＭＳ ゴシック" w:eastAsia="ＭＳ ゴシック"/>
          <w:color w:val="000000"/>
          <w:sz w:val="22"/>
        </w:rPr>
        <w:t>　２．事業目的</w:t>
      </w:r>
    </w:p>
    <w:tbl>
      <w:tblPr>
        <w:tblStyle w:val="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039"/>
      </w:tblGrid>
      <w:tr>
        <w:trPr>
          <w:trHeight w:val="760" w:hRule="atLeast"/>
        </w:trPr>
        <w:tc>
          <w:tcPr>
            <w:tcW w:w="9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</w:tc>
      </w:tr>
    </w:tbl>
    <w:p>
      <w:pPr>
        <w:pStyle w:val="0"/>
        <w:widowControl w:val="1"/>
        <w:ind w:left="160" w:hanging="160" w:hangingChars="100"/>
        <w:jc w:val="left"/>
        <w:rPr>
          <w:rFonts w:hint="default" w:ascii="ＭＳ ゴシック" w:hAnsi="ＭＳ ゴシック" w:eastAsia="ＭＳ ゴシック"/>
          <w:color w:val="000000"/>
          <w:sz w:val="24"/>
        </w:rPr>
      </w:pPr>
    </w:p>
    <w:p>
      <w:pPr>
        <w:pStyle w:val="0"/>
        <w:widowControl w:val="1"/>
        <w:ind w:left="210" w:leftChars="100" w:firstLine="0" w:firstLineChars="0"/>
        <w:jc w:val="left"/>
        <w:rPr>
          <w:rFonts w:hint="default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３．補助事業計画内容</w:t>
      </w:r>
      <w:r>
        <w:rPr>
          <w:rFonts w:hint="eastAsia" w:ascii="ＭＳ ゴシック" w:hAnsi="ＭＳ ゴシック" w:eastAsia="ＭＳ ゴシック"/>
          <w:color w:val="auto"/>
          <w:sz w:val="21"/>
        </w:rPr>
        <w:t>及びスケジュール</w:t>
      </w:r>
    </w:p>
    <w:tbl>
      <w:tblPr>
        <w:tblStyle w:val="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039"/>
      </w:tblGrid>
      <w:tr>
        <w:trPr>
          <w:trHeight w:val="760" w:hRule="atLeast"/>
        </w:trPr>
        <w:tc>
          <w:tcPr>
            <w:tcW w:w="9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</w:tc>
      </w:tr>
    </w:tbl>
    <w:p>
      <w:pPr>
        <w:pStyle w:val="0"/>
        <w:widowControl w:val="1"/>
        <w:ind w:left="0" w:leftChars="0" w:hanging="660" w:hangingChars="300"/>
        <w:jc w:val="left"/>
        <w:rPr>
          <w:rFonts w:hint="default" w:ascii="ＭＳ ゴシック" w:hAnsi="ＭＳ ゴシック" w:eastAsia="ＭＳ ゴシック"/>
          <w:color w:val="000000"/>
          <w:sz w:val="24"/>
        </w:rPr>
      </w:pPr>
      <w:r>
        <w:rPr>
          <w:rFonts w:hint="eastAsia" w:ascii="ＭＳ ゴシック" w:hAnsi="ＭＳ ゴシック" w:eastAsia="ＭＳ ゴシック"/>
          <w:color w:val="000000"/>
          <w:sz w:val="22"/>
        </w:rPr>
        <w:t>４．補助事業実施により得られる具体的効果・試算等</w:t>
      </w:r>
    </w:p>
    <w:p>
      <w:pPr>
        <w:pStyle w:val="0"/>
        <w:widowControl w:val="1"/>
        <w:ind w:left="210" w:leftChars="100" w:firstLine="0" w:firstLineChars="0"/>
        <w:jc w:val="left"/>
        <w:rPr>
          <w:rFonts w:hint="default" w:ascii="ＭＳ ゴシック" w:hAnsi="ＭＳ ゴシック" w:eastAsia="ＭＳ ゴシック"/>
          <w:color w:val="000000"/>
          <w:sz w:val="24"/>
        </w:rPr>
      </w:pPr>
      <w:r>
        <w:rPr>
          <w:rFonts w:hint="eastAsia" w:ascii="ＭＳ ゴシック" w:hAnsi="ＭＳ ゴシック" w:eastAsia="ＭＳ ゴシック"/>
          <w:color w:val="000000"/>
          <w:sz w:val="22"/>
        </w:rPr>
        <w:t>（１）効果指標（</w:t>
      </w:r>
      <w:r>
        <w:rPr>
          <w:rFonts w:hint="eastAsia" w:ascii="ＭＳ ゴシック" w:hAnsi="ＭＳ ゴシック" w:eastAsia="ＭＳ ゴシック"/>
          <w:color w:val="000000"/>
          <w:sz w:val="22"/>
        </w:rPr>
        <w:t>1</w:t>
      </w:r>
      <w:r>
        <w:rPr>
          <w:rFonts w:hint="eastAsia" w:ascii="ＭＳ ゴシック" w:hAnsi="ＭＳ ゴシック" w:eastAsia="ＭＳ ゴシック"/>
          <w:color w:val="000000"/>
          <w:sz w:val="22"/>
        </w:rPr>
        <w:t>つ以上）</w:t>
      </w:r>
    </w:p>
    <w:tbl>
      <w:tblPr>
        <w:tblStyle w:val="11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208"/>
        <w:gridCol w:w="1785"/>
        <w:gridCol w:w="1785"/>
        <w:gridCol w:w="1651"/>
        <w:gridCol w:w="1604"/>
      </w:tblGrid>
      <w:tr>
        <w:trPr>
          <w:trHeight w:val="650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sz w:val="22"/>
                <w:highlight w:val="none"/>
              </w:rPr>
              <w:t>指標※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sz w:val="22"/>
                <w:highlight w:val="none"/>
              </w:rPr>
              <w:t>実施前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sz w:val="22"/>
                <w:highlight w:val="none"/>
              </w:rPr>
              <w:t>当該年度末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年後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sz w:val="22"/>
                <w:highlight w:val="none"/>
              </w:rPr>
              <w:t>3</w:t>
            </w:r>
            <w:r>
              <w:rPr>
                <w:rFonts w:hint="eastAsia" w:ascii="ＭＳ ゴシック" w:hAnsi="ＭＳ ゴシック" w:eastAsia="ＭＳ ゴシック"/>
                <w:sz w:val="22"/>
                <w:highlight w:val="none"/>
              </w:rPr>
              <w:t>年後</w:t>
            </w:r>
          </w:p>
        </w:tc>
      </w:tr>
      <w:tr>
        <w:trPr>
          <w:trHeight w:val="640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widowControl w:val="1"/>
        <w:ind w:left="210" w:leftChars="100" w:firstLine="0" w:firstLineChars="0"/>
        <w:jc w:val="left"/>
        <w:rPr>
          <w:rFonts w:hint="default" w:ascii="ＭＳ ゴシック" w:hAnsi="ＭＳ ゴシック" w:eastAsia="ＭＳ ゴシック"/>
          <w:color w:val="000000"/>
          <w:sz w:val="20"/>
        </w:rPr>
      </w:pPr>
      <w:r>
        <w:rPr>
          <w:rFonts w:hint="eastAsia" w:ascii="ＭＳ ゴシック" w:hAnsi="ＭＳ ゴシック" w:eastAsia="ＭＳ ゴシック"/>
          <w:color w:val="000000"/>
          <w:sz w:val="20"/>
        </w:rPr>
        <w:t>※指標例：売上高（円）、利益率（％）、顧客数（人）、取引先数（社）、労働時間（時間）</w:t>
      </w:r>
    </w:p>
    <w:p>
      <w:pPr>
        <w:pStyle w:val="0"/>
        <w:widowControl w:val="1"/>
        <w:ind w:left="210" w:leftChars="100" w:firstLine="0" w:firstLineChars="0"/>
        <w:jc w:val="left"/>
        <w:rPr>
          <w:rFonts w:hint="default" w:ascii="ＭＳ ゴシック" w:hAnsi="ＭＳ ゴシック" w:eastAsia="ＭＳ ゴシック"/>
          <w:color w:val="000000"/>
          <w:sz w:val="20"/>
        </w:rPr>
      </w:pPr>
    </w:p>
    <w:p>
      <w:pPr>
        <w:pStyle w:val="0"/>
        <w:widowControl w:val="1"/>
        <w:ind w:left="210" w:leftChars="100" w:firstLine="0" w:firstLineChars="0"/>
        <w:jc w:val="left"/>
        <w:rPr>
          <w:rFonts w:hint="default" w:ascii="ＭＳ ゴシック" w:hAnsi="ＭＳ ゴシック" w:eastAsia="ＭＳ ゴシック"/>
          <w:color w:val="000000"/>
          <w:sz w:val="22"/>
        </w:rPr>
      </w:pPr>
      <w:r>
        <w:rPr>
          <w:rFonts w:hint="eastAsia" w:ascii="ＭＳ ゴシック" w:hAnsi="ＭＳ ゴシック" w:eastAsia="ＭＳ ゴシック"/>
          <w:color w:val="000000"/>
          <w:sz w:val="22"/>
        </w:rPr>
        <w:t>（２）（１）の根拠・その他の効果</w:t>
      </w:r>
    </w:p>
    <w:tbl>
      <w:tblPr>
        <w:tblStyle w:val="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039"/>
      </w:tblGrid>
      <w:tr>
        <w:trPr>
          <w:trHeight w:val="1575" w:hRule="atLeast"/>
        </w:trPr>
        <w:tc>
          <w:tcPr>
            <w:tcW w:w="9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</w:tc>
      </w:tr>
    </w:tbl>
    <w:p>
      <w:pPr>
        <w:pStyle w:val="0"/>
        <w:widowControl w:val="1"/>
        <w:ind w:left="210" w:leftChars="100" w:firstLine="0" w:firstLineChars="0"/>
        <w:jc w:val="left"/>
        <w:rPr>
          <w:rFonts w:hint="default" w:ascii="ＭＳ ゴシック" w:hAnsi="ＭＳ ゴシック" w:eastAsia="ＭＳ ゴシック"/>
          <w:color w:val="000000"/>
          <w:sz w:val="24"/>
        </w:rPr>
      </w:pPr>
    </w:p>
    <w:p>
      <w:pPr>
        <w:pStyle w:val="0"/>
        <w:widowControl w:val="1"/>
        <w:ind w:left="0" w:leftChars="0" w:hanging="2160" w:hangingChars="900"/>
        <w:jc w:val="left"/>
        <w:rPr>
          <w:rFonts w:hint="default" w:ascii="ＭＳ ゴシック" w:hAnsi="ＭＳ ゴシック" w:eastAsia="ＭＳ ゴシック"/>
          <w:color w:val="000000"/>
          <w:sz w:val="24"/>
        </w:rPr>
      </w:pPr>
      <w:r>
        <w:rPr>
          <w:rFonts w:hint="eastAsia" w:ascii="ＭＳ ゴシック" w:hAnsi="ＭＳ ゴシック" w:eastAsia="ＭＳ ゴシック"/>
          <w:color w:val="000000"/>
          <w:sz w:val="22"/>
        </w:rPr>
        <w:t>　５．経費明細表</w:t>
      </w:r>
      <w:r>
        <w:rPr>
          <w:rFonts w:hint="eastAsia" w:ascii="ＭＳ ゴシック" w:hAnsi="ＭＳ ゴシック" w:eastAsia="ＭＳ ゴシック"/>
          <w:color w:val="000000"/>
          <w:sz w:val="24"/>
        </w:rPr>
        <w:t>　　　　　　　　　　　　　　　　　　　　　　　　</w:t>
      </w:r>
      <w:r>
        <w:rPr>
          <w:rFonts w:hint="eastAsia" w:ascii="ＭＳ ゴシック" w:hAnsi="ＭＳ ゴシック" w:eastAsia="ＭＳ ゴシック"/>
          <w:color w:val="000000"/>
          <w:sz w:val="22"/>
        </w:rPr>
        <w:t>（単位：円）</w:t>
      </w:r>
    </w:p>
    <w:tbl>
      <w:tblPr>
        <w:tblStyle w:val="11"/>
        <w:tblW w:w="9030" w:type="dxa"/>
        <w:jc w:val="left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11"/>
        <w:gridCol w:w="4101"/>
        <w:gridCol w:w="2518"/>
      </w:tblGrid>
      <w:tr>
        <w:trPr/>
        <w:tc>
          <w:tcPr>
            <w:tcW w:w="2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経費区分※</w:t>
            </w:r>
          </w:p>
        </w:tc>
        <w:tc>
          <w:tcPr>
            <w:tcW w:w="41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内容・必要理由</w:t>
            </w:r>
          </w:p>
        </w:tc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補助対象経費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（税抜・税込）</w:t>
            </w:r>
          </w:p>
        </w:tc>
      </w:tr>
      <w:tr>
        <w:trPr>
          <w:trHeight w:val="640" w:hRule="atLeast"/>
        </w:trPr>
        <w:tc>
          <w:tcPr>
            <w:tcW w:w="2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2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2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65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（１）補助対象経費合計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sz w:val="16"/>
              </w:rPr>
              <w:t>課税事業者：税抜、免税事業者・簡易課税事業者：税込</w:t>
            </w:r>
          </w:p>
        </w:tc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935" w:hRule="atLeast"/>
        </w:trPr>
        <w:tc>
          <w:tcPr>
            <w:tcW w:w="65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（２）補助金交付申請額（上限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50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万円）</w:t>
            </w:r>
          </w:p>
          <w:p>
            <w:pPr>
              <w:pStyle w:val="0"/>
              <w:ind w:firstLine="3200" w:firstLineChars="2000"/>
              <w:rPr>
                <w:rFonts w:hint="default" w:ascii="ＭＳ ゴシック" w:hAnsi="ＭＳ ゴシック" w:eastAsia="ＭＳ ゴシック"/>
                <w:color w:val="000000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</w:rPr>
              <w:t>（１）×補助率</w:t>
            </w:r>
            <w:r>
              <w:rPr>
                <w:rFonts w:hint="default" w:ascii="ＭＳ ゴシック" w:hAnsi="ＭＳ ゴシック" w:eastAsia="ＭＳ ゴシック"/>
                <w:color w:val="000000"/>
                <w:sz w:val="16"/>
              </w:rPr>
              <w:t>2/3</w:t>
            </w:r>
            <w:r>
              <w:rPr>
                <w:rFonts w:hint="default" w:ascii="ＭＳ ゴシック" w:hAnsi="ＭＳ ゴシック" w:eastAsia="ＭＳ ゴシック"/>
                <w:color w:val="000000"/>
                <w:sz w:val="16"/>
              </w:rPr>
              <w:t>以内</w:t>
            </w:r>
            <w:r>
              <w:rPr>
                <w:rFonts w:hint="eastAsia" w:ascii="ＭＳ ゴシック" w:hAnsi="ＭＳ ゴシック" w:eastAsia="ＭＳ ゴシック"/>
                <w:color w:val="000000"/>
                <w:sz w:val="16"/>
              </w:rPr>
              <w:t>（小規模企業者）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</w:rPr>
              <w:t>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16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16"/>
              </w:rPr>
              <w:t>（１）×補助率</w:t>
            </w:r>
            <w:r>
              <w:rPr>
                <w:rFonts w:hint="eastAsia" w:ascii="ＭＳ ゴシック" w:hAnsi="ＭＳ ゴシック" w:eastAsia="ＭＳ ゴシック"/>
                <w:color w:val="000000"/>
                <w:sz w:val="16"/>
              </w:rPr>
              <w:t>1/2</w:t>
            </w:r>
            <w:r>
              <w:rPr>
                <w:rFonts w:hint="eastAsia" w:ascii="ＭＳ ゴシック" w:hAnsi="ＭＳ ゴシック" w:eastAsia="ＭＳ ゴシック"/>
                <w:color w:val="000000"/>
                <w:sz w:val="16"/>
              </w:rPr>
              <w:t>以内（中小企業者）</w:t>
            </w:r>
          </w:p>
        </w:tc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440" w:firstLineChars="200"/>
              <w:jc w:val="right"/>
              <w:rPr>
                <w:rFonts w:hint="default" w:ascii="ＭＳ 明朝" w:hAnsi="ＭＳ 明朝"/>
                <w:color w:val="000000"/>
                <w:sz w:val="22"/>
              </w:rPr>
            </w:pPr>
          </w:p>
          <w:p>
            <w:pPr>
              <w:pStyle w:val="0"/>
              <w:ind w:firstLine="440" w:firstLineChars="200"/>
              <w:jc w:val="right"/>
              <w:rPr>
                <w:rFonts w:hint="default" w:ascii="ＭＳ 明朝" w:hAnsi="ＭＳ 明朝"/>
                <w:color w:val="000000"/>
                <w:sz w:val="22"/>
              </w:rPr>
            </w:pPr>
          </w:p>
          <w:p>
            <w:pPr>
              <w:pStyle w:val="0"/>
              <w:ind w:firstLine="360" w:firstLineChars="200"/>
              <w:jc w:val="right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（千円未満切捨）</w:t>
            </w:r>
          </w:p>
        </w:tc>
      </w:tr>
    </w:tbl>
    <w:p>
      <w:pPr>
        <w:pStyle w:val="0"/>
        <w:ind w:left="160" w:hanging="160" w:hangingChars="100"/>
        <w:rPr>
          <w:rFonts w:hint="default"/>
          <w:color w:val="000000"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187325</wp:posOffset>
                </wp:positionV>
                <wp:extent cx="5329555" cy="3898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29555" cy="389890"/>
                        </a:xfrm>
                        <a:prstGeom prst="bracketPair">
                          <a:avLst>
                            <a:gd name="adj" fmla="val 16644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14.75pt;mso-position-vertical-relative:text;mso-position-horizontal-relative:text;position:absolute;height:30.7pt;mso-wrap-distance-top:0pt;width:419.65pt;mso-wrap-distance-left:16pt;margin-left:26.25pt;z-index:2;" o:spid="_x0000_s1026" o:allowincell="t" o:allowoverlap="t" filled="f" stroked="t" strokecolor="#000000" strokeweight="0.75pt" o:spt="185" type="#_x0000_t185" adj="3595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color w:val="000000"/>
          <w:sz w:val="20"/>
        </w:rPr>
        <w:t>　　※経費区分は以下のいずれかを記入</w:t>
      </w:r>
    </w:p>
    <w:p>
      <w:pPr>
        <w:pStyle w:val="0"/>
        <w:ind w:left="160" w:hanging="160" w:hangingChars="100"/>
        <w:rPr>
          <w:rFonts w:hint="default"/>
          <w:color w:val="000000"/>
          <w:sz w:val="16"/>
        </w:rPr>
      </w:pPr>
      <w:r>
        <w:rPr>
          <w:rFonts w:hint="eastAsia" w:ascii="ＭＳ ゴシック" w:hAnsi="ＭＳ ゴシック" w:eastAsia="ＭＳ ゴシック"/>
          <w:color w:val="000000"/>
          <w:sz w:val="20"/>
        </w:rPr>
        <w:t>　　　・機械設備等購入費　・広報費　・展示会等出展料　・旅費　・開発費　・書籍等購入費</w:t>
      </w:r>
    </w:p>
    <w:p>
      <w:pPr>
        <w:pStyle w:val="0"/>
        <w:ind w:left="160" w:hanging="160" w:hangingChars="100"/>
        <w:rPr>
          <w:rFonts w:hint="default"/>
          <w:color w:val="000000"/>
          <w:sz w:val="16"/>
        </w:rPr>
      </w:pPr>
      <w:r>
        <w:rPr>
          <w:rFonts w:hint="eastAsia" w:ascii="ＭＳ ゴシック" w:hAnsi="ＭＳ ゴシック" w:eastAsia="ＭＳ ゴシック"/>
          <w:color w:val="000000"/>
          <w:sz w:val="20"/>
        </w:rPr>
        <w:t>　　　・賃借料　　・講師等謝金　　・業務委託料　　・外注費　　・雑役務費</w:t>
      </w:r>
    </w:p>
    <w:p>
      <w:pPr>
        <w:pStyle w:val="0"/>
        <w:rPr>
          <w:rFonts w:hint="default"/>
          <w:color w:val="000000"/>
          <w:sz w:val="20"/>
        </w:rPr>
      </w:pPr>
      <w:r>
        <w:rPr>
          <w:rFonts w:hint="eastAsia"/>
          <w:color w:val="000000"/>
          <w:sz w:val="20"/>
        </w:rPr>
        <w:t>　　</w:t>
      </w:r>
    </w:p>
    <w:p>
      <w:pPr>
        <w:pStyle w:val="0"/>
        <w:ind w:firstLine="220" w:firstLineChars="100"/>
        <w:rPr>
          <w:rFonts w:hint="eastAsia" w:ascii="ＭＳ ゴシック" w:hAnsi="ＭＳ ゴシック" w:eastAsia="ＭＳ ゴシック"/>
          <w:color w:val="000000"/>
          <w:sz w:val="21"/>
        </w:rPr>
      </w:pPr>
      <w:r>
        <w:rPr>
          <w:rFonts w:hint="eastAsia" w:ascii="ＭＳ ゴシック" w:hAnsi="ＭＳ ゴシック" w:eastAsia="ＭＳ ゴシック"/>
          <w:color w:val="000000"/>
          <w:sz w:val="21"/>
        </w:rPr>
        <w:t>６．その他（任意）</w:t>
      </w:r>
    </w:p>
    <w:tbl>
      <w:tblPr>
        <w:tblStyle w:val="11"/>
        <w:tblpPr w:leftFromText="0" w:rightFromText="0" w:topFromText="0" w:bottomFromText="0" w:vertAnchor="text" w:horzAnchor="margin" w:tblpX="116" w:tblpY="30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735"/>
        <w:gridCol w:w="8233"/>
      </w:tblGrid>
      <w:tr>
        <w:trPr>
          <w:trHeight w:val="53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sdt>
            <w:sdtPr>
              <w:rPr>
                <w:rFonts w:hint="eastAsia" w:ascii="ＭＳ ゴシック" w:hAnsi="ＭＳ ゴシック" w:eastAsia="ＭＳ ゴシック"/>
                <w:sz w:val="22"/>
              </w:rPr>
              <w:alias w:val=""/>
              <w:tag w:val=""/>
              <w:lock w:val="unlocked"/>
              <w14:checkbox>
                <w14:checkedState w14:font="ＭＳ ゴシック" w14:val="2612"/>
                <w14:uncheckedState w14:font="ＭＳ ゴシック" w14:val="2610"/>
              </w14:checkbox>
            </w:sdtPr>
            <w:sdtEndPr>
              <w:rPr>
                <w:rFonts w:hint="eastAsia" w:ascii="ＭＳ ゴシック" w:hAnsi="ＭＳ ゴシック" w:eastAsia="ＭＳ ゴシック"/>
                <w:sz w:val="22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p>
            </w:sdtContent>
          </w:sdt>
        </w:tc>
        <w:tc>
          <w:tcPr>
            <w:tcW w:w="8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さくらブランドの知名度向上につながる事業である。</w:t>
            </w:r>
          </w:p>
        </w:tc>
      </w:tr>
      <w:tr>
        <w:trPr>
          <w:trHeight w:val="61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sdt>
            <w:sdtPr>
              <w:rPr>
                <w:rFonts w:hint="eastAsia" w:ascii="ＭＳ ゴシック" w:hAnsi="ＭＳ ゴシック" w:eastAsia="ＭＳ ゴシック"/>
                <w:sz w:val="22"/>
              </w:rPr>
              <w:alias w:val=""/>
              <w:tag w:val=""/>
              <w:lock w:val="unlocked"/>
              <w14:checkbox>
                <w14:checkedState w14:font="ＭＳ ゴシック" w14:val="2612"/>
                <w14:uncheckedState w14:font="ＭＳ ゴシック" w14:val="2610"/>
              </w14:checkbox>
            </w:sdtPr>
            <w:sdtEndPr>
              <w:rPr>
                <w:rFonts w:hint="eastAsia" w:ascii="ＭＳ ゴシック" w:hAnsi="ＭＳ ゴシック" w:eastAsia="ＭＳ ゴシック"/>
                <w:sz w:val="22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p>
            </w:sdtContent>
          </w:sdt>
        </w:tc>
        <w:tc>
          <w:tcPr>
            <w:tcW w:w="8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さくら市内の事業所を活用した事業である。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（購入先、委託・外注先等が市内事業所）</w:t>
            </w:r>
          </w:p>
        </w:tc>
      </w:tr>
    </w:tbl>
    <w:p>
      <w:pPr>
        <w:pStyle w:val="0"/>
        <w:ind w:firstLine="220" w:firstLineChars="100"/>
        <w:rPr>
          <w:rFonts w:hint="eastAsia" w:ascii="ＭＳ ゴシック" w:hAnsi="ＭＳ ゴシック" w:eastAsia="ＭＳ ゴシック"/>
          <w:sz w:val="24"/>
        </w:rPr>
      </w:pPr>
    </w:p>
    <w:sectPr>
      <w:pgSz w:w="11906" w:h="16838"/>
      <w:pgMar w:top="1276" w:right="1418" w:bottom="1559" w:left="1418" w:header="851" w:footer="992" w:gutter="0"/>
      <w:pgNumType w:start="10"/>
      <w:cols w:space="720"/>
      <w:titlePg w:val="1"/>
      <w:textDirection w:val="lrTb"/>
      <w:docGrid w:type="line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40"/>
  <w:defaultTableStyle w:val="48"/>
  <w:drawingGridHorizontalSpacing w:val="105"/>
  <w:drawingGridVerticalSpacing w:val="32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44"/>
    <w:uiPriority w:val="0"/>
    <w:qFormat/>
    <w:pPr>
      <w:keepNext w:val="1"/>
      <w:outlineLvl w:val="0"/>
    </w:pPr>
    <w:rPr>
      <w:rFonts w:ascii="游ゴシック Light" w:hAnsi="游ゴシック Light" w:eastAsia="游ゴシック Light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sz w:val="18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next w:val="21"/>
    <w:link w:val="20"/>
    <w:uiPriority w:val="0"/>
    <w:rPr/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next w:val="23"/>
    <w:link w:val="22"/>
    <w:uiPriority w:val="0"/>
    <w:rPr/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paragraph" w:styleId="29">
    <w:name w:val="Normal (Web)"/>
    <w:basedOn w:val="0"/>
    <w:next w:val="2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0">
    <w:name w:val="Revision"/>
    <w:next w:val="30"/>
    <w:link w:val="0"/>
    <w:uiPriority w:val="0"/>
    <w:rPr>
      <w:kern w:val="2"/>
      <w:sz w:val="21"/>
    </w:rPr>
  </w:style>
  <w:style w:type="character" w:styleId="31">
    <w:name w:val="FollowedHyperlink"/>
    <w:next w:val="31"/>
    <w:link w:val="0"/>
    <w:uiPriority w:val="0"/>
    <w:rPr>
      <w:color w:val="800080"/>
      <w:u w:val="single" w:color="auto"/>
    </w:rPr>
  </w:style>
  <w:style w:type="character" w:styleId="32">
    <w:name w:val="annotation reference"/>
    <w:next w:val="32"/>
    <w:link w:val="0"/>
    <w:uiPriority w:val="0"/>
    <w:semiHidden/>
    <w:rPr>
      <w:sz w:val="18"/>
    </w:rPr>
  </w:style>
  <w:style w:type="paragraph" w:styleId="33">
    <w:name w:val="annotation text"/>
    <w:basedOn w:val="0"/>
    <w:next w:val="33"/>
    <w:link w:val="34"/>
    <w:uiPriority w:val="0"/>
    <w:semiHidden/>
    <w:pPr>
      <w:jc w:val="left"/>
    </w:pPr>
  </w:style>
  <w:style w:type="character" w:styleId="34" w:customStyle="1">
    <w:name w:val="コメント文字列 (文字)"/>
    <w:basedOn w:val="10"/>
    <w:next w:val="34"/>
    <w:link w:val="33"/>
    <w:uiPriority w:val="0"/>
  </w:style>
  <w:style w:type="paragraph" w:styleId="35">
    <w:name w:val="annotation subject"/>
    <w:basedOn w:val="33"/>
    <w:next w:val="33"/>
    <w:link w:val="36"/>
    <w:uiPriority w:val="0"/>
    <w:semiHidden/>
    <w:rPr>
      <w:b w:val="1"/>
    </w:rPr>
  </w:style>
  <w:style w:type="character" w:styleId="36" w:customStyle="1">
    <w:name w:val="コメント内容 (文字)"/>
    <w:next w:val="36"/>
    <w:link w:val="35"/>
    <w:uiPriority w:val="0"/>
    <w:rPr>
      <w:b w:val="1"/>
    </w:rPr>
  </w:style>
  <w:style w:type="character" w:styleId="37">
    <w:name w:val="Emphasis"/>
    <w:next w:val="37"/>
    <w:link w:val="0"/>
    <w:uiPriority w:val="0"/>
    <w:qFormat/>
    <w:rPr>
      <w:b w:val="1"/>
    </w:rPr>
  </w:style>
  <w:style w:type="character" w:styleId="38" w:customStyle="1">
    <w:name w:val="st1"/>
    <w:basedOn w:val="10"/>
    <w:next w:val="38"/>
    <w:link w:val="0"/>
    <w:uiPriority w:val="0"/>
  </w:style>
  <w:style w:type="paragraph" w:styleId="39">
    <w:name w:val="No Spacing"/>
    <w:next w:val="39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40">
    <w:name w:val="HTML Preformatted"/>
    <w:basedOn w:val="0"/>
    <w:next w:val="40"/>
    <w:link w:val="41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4"/>
    </w:rPr>
  </w:style>
  <w:style w:type="character" w:styleId="41" w:customStyle="1">
    <w:name w:val="HTML 書式付き (文字)"/>
    <w:next w:val="41"/>
    <w:link w:val="40"/>
    <w:uiPriority w:val="0"/>
    <w:rPr>
      <w:rFonts w:ascii="ＭＳ ゴシック" w:hAnsi="ＭＳ ゴシック" w:eastAsia="ＭＳ ゴシック"/>
      <w:kern w:val="0"/>
      <w:sz w:val="24"/>
    </w:r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  <w:style w:type="character" w:styleId="44" w:customStyle="1">
    <w:name w:val="見出し 1 (文字)"/>
    <w:basedOn w:val="10"/>
    <w:next w:val="44"/>
    <w:link w:val="1"/>
    <w:uiPriority w:val="0"/>
    <w:rPr>
      <w:rFonts w:ascii="游ゴシック Light" w:hAnsi="游ゴシック Light" w:eastAsia="游ゴシック Light"/>
      <w:sz w:val="24"/>
    </w:rPr>
  </w:style>
  <w:style w:type="table" w:styleId="45">
    <w:name w:val="Table Grid"/>
    <w:basedOn w:val="11"/>
    <w:next w:val="4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6" w:customStyle="1">
    <w:name w:val="表 (格子)1"/>
    <w:basedOn w:val="11"/>
    <w:next w:val="4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7" w:customStyle="1">
    <w:name w:val="表 (格子)2"/>
    <w:basedOn w:val="11"/>
    <w:next w:val="4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8" w:customStyle="1">
    <w:name w:val="表（シンプル 1）"/>
    <w:basedOn w:val="11"/>
    <w:next w:val="4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567</TotalTime>
  <Pages>3</Pages>
  <Words>13</Words>
  <Characters>1123</Characters>
  <Application>JUST Note</Application>
  <Lines>213</Lines>
  <Paragraphs>97</Paragraphs>
  <CharactersWithSpaces>1242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2024-07-31T06:47:00Z</cp:lastPrinted>
  <dcterms:created xsi:type="dcterms:W3CDTF">2017-11-19T04:33:00Z</dcterms:created>
  <dcterms:modified xsi:type="dcterms:W3CDTF">2025-05-08T01:14:06Z</dcterms:modified>
  <cp:revision>125</cp:revision>
</cp:coreProperties>
</file>