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【様式７】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8"/>
          <w:highlight w:val="none"/>
        </w:rPr>
        <w:t>計画概要書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</w:p>
    <w:tbl>
      <w:tblPr>
        <w:tblStyle w:val="19"/>
        <w:tblW w:w="8876" w:type="dxa"/>
        <w:tblInd w:w="-16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295"/>
        <w:gridCol w:w="947"/>
        <w:gridCol w:w="316"/>
        <w:gridCol w:w="631"/>
        <w:gridCol w:w="632"/>
        <w:gridCol w:w="315"/>
        <w:gridCol w:w="947"/>
        <w:gridCol w:w="947"/>
        <w:gridCol w:w="316"/>
        <w:gridCol w:w="631"/>
        <w:gridCol w:w="632"/>
        <w:gridCol w:w="1267"/>
      </w:tblGrid>
      <w:tr>
        <w:trPr/>
        <w:tc>
          <w:tcPr>
            <w:tcW w:w="129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学年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１年生</w:t>
            </w:r>
          </w:p>
        </w:tc>
        <w:tc>
          <w:tcPr>
            <w:tcW w:w="947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２年生</w:t>
            </w:r>
          </w:p>
        </w:tc>
        <w:tc>
          <w:tcPr>
            <w:tcW w:w="947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３年生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４年生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５年生</w:t>
            </w:r>
          </w:p>
        </w:tc>
        <w:tc>
          <w:tcPr>
            <w:tcW w:w="947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６年生</w:t>
            </w:r>
          </w:p>
        </w:tc>
        <w:tc>
          <w:tcPr>
            <w:tcW w:w="1899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合計</w:t>
            </w:r>
          </w:p>
        </w:tc>
      </w:tr>
      <w:tr>
        <w:trPr/>
        <w:tc>
          <w:tcPr>
            <w:tcW w:w="1295" w:type="dxa"/>
            <w:tcBorders>
              <w:top w:val="single" w:color="000000" w:sz="4" w:space="0"/>
              <w:left w:val="none" w:color="auto" w:sz="0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定員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（人）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</w:p>
        </w:tc>
      </w:tr>
      <w:tr>
        <w:trPr>
          <w:trHeight w:val="702" w:hRule="atLeast"/>
        </w:trPr>
        <w:tc>
          <w:tcPr>
            <w:tcW w:w="1295" w:type="dxa"/>
            <w:tcBorders>
              <w:top w:val="single" w:color="auto" w:sz="18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施設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名称</w:t>
            </w:r>
          </w:p>
        </w:tc>
        <w:tc>
          <w:tcPr>
            <w:tcW w:w="2841" w:type="dxa"/>
            <w:gridSpan w:val="5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47" w:type="dxa"/>
            <w:tcBorders>
              <w:top w:val="single" w:color="auto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運営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種別</w:t>
            </w:r>
          </w:p>
        </w:tc>
        <w:tc>
          <w:tcPr>
            <w:tcW w:w="3793" w:type="dxa"/>
            <w:gridSpan w:val="5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民設民営</w:t>
            </w:r>
          </w:p>
        </w:tc>
      </w:tr>
      <w:tr>
        <w:trPr>
          <w:trHeight w:val="702" w:hRule="atLeast"/>
        </w:trPr>
        <w:tc>
          <w:tcPr>
            <w:tcW w:w="129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所在地</w:t>
            </w:r>
          </w:p>
        </w:tc>
        <w:tc>
          <w:tcPr>
            <w:tcW w:w="2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基本開所時間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平日　　　　：　　～　　：　　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土曜等　　　：　　～　　：　　</w:t>
            </w:r>
          </w:p>
        </w:tc>
      </w:tr>
      <w:tr>
        <w:trPr>
          <w:trHeight w:val="702" w:hRule="atLeast"/>
        </w:trPr>
        <w:tc>
          <w:tcPr>
            <w:tcW w:w="1295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開設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年月日</w:t>
            </w:r>
          </w:p>
        </w:tc>
        <w:tc>
          <w:tcPr>
            <w:tcW w:w="2841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令和　年　月　日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延長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保育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時間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平日　　　　：　　～　　：　　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土曜等　　　：　　～　　：　</w:t>
            </w:r>
          </w:p>
        </w:tc>
      </w:tr>
      <w:tr>
        <w:trPr>
          <w:trHeight w:val="702" w:hRule="atLeast"/>
        </w:trPr>
        <w:tc>
          <w:tcPr>
            <w:tcW w:w="1295" w:type="dxa"/>
            <w:tcBorders>
              <w:top w:val="single" w:color="000000" w:sz="4" w:space="0"/>
              <w:left w:val="none" w:color="auto" w:sz="0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保護者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負担金</w:t>
            </w:r>
          </w:p>
        </w:tc>
        <w:tc>
          <w:tcPr>
            <w:tcW w:w="2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月額　　　　円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その他　　　円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平日　　　　：　　～　　：　　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  <w:vertAlign w:val="baseline"/>
              </w:rPr>
              <w:t>土曜等　　　：　　～　　：　　</w:t>
            </w:r>
          </w:p>
        </w:tc>
      </w:tr>
      <w:tr>
        <w:trPr>
          <w:trHeight w:val="331" w:hRule="atLeast"/>
        </w:trPr>
        <w:tc>
          <w:tcPr>
            <w:tcW w:w="1295" w:type="dxa"/>
            <w:vMerge w:val="restart"/>
            <w:tcBorders>
              <w:top w:val="single" w:color="000000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受入予定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小学校区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該当に〇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</w:tc>
        <w:tc>
          <w:tcPr>
            <w:tcW w:w="1263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氏家小</w:t>
            </w:r>
          </w:p>
        </w:tc>
        <w:tc>
          <w:tcPr>
            <w:tcW w:w="1263" w:type="dxa"/>
            <w:gridSpan w:val="2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押上小</w:t>
            </w:r>
          </w:p>
        </w:tc>
        <w:tc>
          <w:tcPr>
            <w:tcW w:w="1263" w:type="dxa"/>
            <w:gridSpan w:val="2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熟田小</w:t>
            </w:r>
          </w:p>
        </w:tc>
        <w:tc>
          <w:tcPr>
            <w:tcW w:w="1263" w:type="dxa"/>
            <w:gridSpan w:val="2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上松山小</w:t>
            </w:r>
          </w:p>
        </w:tc>
        <w:tc>
          <w:tcPr>
            <w:tcW w:w="1263" w:type="dxa"/>
            <w:gridSpan w:val="2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南小</w:t>
            </w:r>
          </w:p>
        </w:tc>
        <w:tc>
          <w:tcPr>
            <w:tcW w:w="1266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喜連川小</w:t>
            </w:r>
          </w:p>
        </w:tc>
      </w:tr>
      <w:tr>
        <w:trPr>
          <w:trHeight w:val="560" w:hRule="atLeast"/>
        </w:trPr>
        <w:tc>
          <w:tcPr>
            <w:tcW w:w="1295" w:type="dxa"/>
            <w:vMerge w:val="continue"/>
            <w:tcBorders>
              <w:top w:val="single" w:color="000000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295" w:type="dxa"/>
            <w:vMerge w:val="restart"/>
            <w:tcBorders>
              <w:top w:val="single" w:color="000000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職員配置</w:t>
            </w:r>
          </w:p>
        </w:tc>
        <w:tc>
          <w:tcPr>
            <w:tcW w:w="1894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区分</w:t>
            </w:r>
          </w:p>
        </w:tc>
        <w:tc>
          <w:tcPr>
            <w:tcW w:w="1894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配置基準</w:t>
            </w:r>
          </w:p>
        </w:tc>
        <w:tc>
          <w:tcPr>
            <w:tcW w:w="1894" w:type="dxa"/>
            <w:gridSpan w:val="3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職員数</w:t>
            </w:r>
          </w:p>
        </w:tc>
        <w:tc>
          <w:tcPr>
            <w:tcW w:w="1899" w:type="dxa"/>
            <w:gridSpan w:val="2"/>
            <w:tcBorders>
              <w:top w:val="single" w:color="auto" w:sz="18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備考</w:t>
            </w:r>
          </w:p>
        </w:tc>
      </w:tr>
      <w:tr>
        <w:trPr>
          <w:trHeight w:val="317" w:hRule="atLeast"/>
        </w:trPr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施設長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</w:tr>
      <w:tr>
        <w:trPr>
          <w:trHeight w:val="317" w:hRule="atLeast"/>
        </w:trPr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vertAlign w:val="baseline"/>
              </w:rPr>
              <w:t>放課後児童支援員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２人以上※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</w:tr>
      <w:tr>
        <w:trPr>
          <w:trHeight w:val="317" w:hRule="atLeast"/>
        </w:trPr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補助員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</w:tr>
      <w:tr>
        <w:trPr>
          <w:trHeight w:val="317" w:hRule="atLeast"/>
        </w:trPr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事務員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</w:tr>
      <w:tr>
        <w:trPr>
          <w:trHeight w:val="317" w:hRule="atLeast"/>
        </w:trPr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その他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single" w:color="000000" w:sz="4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建築概要</w:t>
            </w:r>
          </w:p>
        </w:tc>
        <w:tc>
          <w:tcPr>
            <w:tcW w:w="1894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構造</w:t>
            </w:r>
          </w:p>
        </w:tc>
        <w:tc>
          <w:tcPr>
            <w:tcW w:w="1894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造</w:t>
            </w:r>
          </w:p>
        </w:tc>
        <w:tc>
          <w:tcPr>
            <w:tcW w:w="1894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階数</w:t>
            </w:r>
          </w:p>
        </w:tc>
        <w:tc>
          <w:tcPr>
            <w:tcW w:w="1899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階建</w:t>
            </w:r>
          </w:p>
        </w:tc>
      </w:tr>
      <w:tr>
        <w:trPr/>
        <w:tc>
          <w:tcPr>
            <w:tcW w:w="12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建築面積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㎡</w:t>
            </w: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延床面積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㎡</w:t>
            </w:r>
          </w:p>
        </w:tc>
      </w:tr>
      <w:tr>
        <w:trPr/>
        <w:tc>
          <w:tcPr>
            <w:tcW w:w="129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工事期間</w:t>
            </w:r>
          </w:p>
        </w:tc>
        <w:tc>
          <w:tcPr>
            <w:tcW w:w="5687" w:type="dxa"/>
            <w:gridSpan w:val="8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vertAlign w:val="baseline"/>
              </w:rPr>
              <w:t>令和　年　月　日～令和　年　月　日（　　日間）</w:t>
            </w:r>
          </w:p>
        </w:tc>
      </w:tr>
    </w:tbl>
    <w:p>
      <w:pPr>
        <w:pStyle w:val="0"/>
        <w:ind w:leftChars="0" w:hanging="180" w:hangingChars="75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※１人を除き、補助員をもってこれに代えることができる（さくら市放課後児童健全育成事業の設備及び運営に関する条例第６条第２項）。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0080001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1227</TotalTime>
  <Pages>21</Pages>
  <Words>462</Words>
  <Characters>11325</Characters>
  <Application>JUST Note</Application>
  <Lines>11455</Lines>
  <Paragraphs>743</Paragraphs>
  <CharactersWithSpaces>11882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2025-07-11T02:05:46Z</dcterms:modified>
  <cp:revision>47</cp:revision>
</cp:coreProperties>
</file>