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sz w:val="24"/>
        </w:rPr>
      </w:pPr>
      <w:bookmarkStart w:id="0" w:name="_GoBack"/>
      <w:bookmarkEnd w:id="0"/>
      <w:r>
        <w:rPr>
          <w:rFonts w:hint="eastAsia"/>
          <w:sz w:val="24"/>
        </w:rPr>
        <w:t>さくら市中間前金払に係る事務取扱要領</w:t>
      </w:r>
    </w:p>
    <w:p>
      <w:pPr>
        <w:pStyle w:val="0"/>
        <w:rPr>
          <w:rFonts w:hint="eastAsia"/>
          <w:sz w:val="24"/>
        </w:rPr>
      </w:pPr>
    </w:p>
    <w:p>
      <w:pPr>
        <w:pStyle w:val="0"/>
        <w:ind w:firstLine="240" w:firstLineChars="100"/>
        <w:rPr>
          <w:rFonts w:hint="eastAsia"/>
          <w:sz w:val="24"/>
        </w:rPr>
      </w:pPr>
      <w:r>
        <w:rPr>
          <w:rFonts w:hint="eastAsia"/>
          <w:sz w:val="24"/>
        </w:rPr>
        <w:t>１　趣旨</w:t>
      </w:r>
    </w:p>
    <w:p>
      <w:pPr>
        <w:pStyle w:val="0"/>
        <w:ind w:left="719" w:leftChars="114" w:hanging="480" w:hangingChars="200"/>
        <w:rPr>
          <w:rFonts w:hint="eastAsia"/>
          <w:sz w:val="24"/>
        </w:rPr>
      </w:pPr>
      <w:r>
        <w:rPr>
          <w:rFonts w:hint="eastAsia"/>
          <w:sz w:val="24"/>
        </w:rPr>
        <w:t>　　中間前金払とは、工事着工時に支払う請負代金額の１０分の４以内の前</w:t>
      </w:r>
    </w:p>
    <w:p>
      <w:pPr>
        <w:pStyle w:val="0"/>
        <w:ind w:left="719" w:leftChars="228" w:hanging="240" w:hangingChars="100"/>
        <w:rPr>
          <w:rFonts w:hint="eastAsia"/>
          <w:sz w:val="24"/>
        </w:rPr>
      </w:pPr>
      <w:r>
        <w:rPr>
          <w:rFonts w:hint="eastAsia"/>
          <w:sz w:val="24"/>
        </w:rPr>
        <w:t>払金に加えて、工事の中間段階にさらに請負代金額の１０分の２以内を前</w:t>
      </w:r>
    </w:p>
    <w:p>
      <w:pPr>
        <w:pStyle w:val="0"/>
        <w:ind w:left="719" w:leftChars="228" w:hanging="240" w:hangingChars="100"/>
        <w:rPr>
          <w:rFonts w:hint="eastAsia"/>
          <w:sz w:val="24"/>
        </w:rPr>
      </w:pPr>
      <w:r>
        <w:rPr>
          <w:rFonts w:hint="eastAsia"/>
          <w:sz w:val="24"/>
        </w:rPr>
        <w:t>払金として支払うものであり、請負者は、前払金として請負代金額の最大</w:t>
      </w:r>
    </w:p>
    <w:p>
      <w:pPr>
        <w:pStyle w:val="0"/>
        <w:ind w:left="719" w:leftChars="228" w:hanging="240" w:hangingChars="100"/>
        <w:rPr>
          <w:rFonts w:hint="eastAsia"/>
          <w:sz w:val="24"/>
        </w:rPr>
      </w:pPr>
      <w:r>
        <w:rPr>
          <w:rFonts w:hint="eastAsia"/>
          <w:sz w:val="24"/>
        </w:rPr>
        <w:t>１０分の６まで受け取ることができる制度（平成１１年２月１７日地方自</w:t>
      </w:r>
    </w:p>
    <w:p>
      <w:pPr>
        <w:pStyle w:val="0"/>
        <w:ind w:left="719" w:leftChars="228" w:hanging="240" w:hangingChars="100"/>
        <w:rPr>
          <w:rFonts w:hint="eastAsia"/>
          <w:sz w:val="24"/>
        </w:rPr>
      </w:pPr>
      <w:r>
        <w:rPr>
          <w:rFonts w:hint="eastAsia"/>
          <w:sz w:val="24"/>
        </w:rPr>
        <w:t>治法施行令及び地方自治法施行規則の一部改正）である。この要領は、本</w:t>
      </w:r>
    </w:p>
    <w:p>
      <w:pPr>
        <w:pStyle w:val="0"/>
        <w:ind w:left="719" w:leftChars="228" w:hanging="240" w:hangingChars="100"/>
        <w:rPr>
          <w:rFonts w:hint="eastAsia"/>
          <w:sz w:val="24"/>
        </w:rPr>
      </w:pPr>
      <w:r>
        <w:rPr>
          <w:rFonts w:hint="eastAsia"/>
          <w:sz w:val="24"/>
        </w:rPr>
        <w:t>制度実施に係る事務取扱いについて必要な事項を定めるものである。</w:t>
      </w:r>
    </w:p>
    <w:p>
      <w:pPr>
        <w:pStyle w:val="0"/>
        <w:rPr>
          <w:rFonts w:hint="eastAsia"/>
          <w:sz w:val="24"/>
        </w:rPr>
      </w:pPr>
      <w:r>
        <w:rPr>
          <w:rFonts w:hint="eastAsia"/>
          <w:sz w:val="24"/>
        </w:rPr>
        <w:t>　２　中間前金払の対象となる工事及び経費の範囲</w:t>
      </w:r>
    </w:p>
    <w:p>
      <w:pPr>
        <w:pStyle w:val="0"/>
        <w:rPr>
          <w:rFonts w:hint="eastAsia"/>
          <w:sz w:val="24"/>
        </w:rPr>
      </w:pPr>
      <w:r>
        <w:rPr>
          <w:rFonts w:hint="eastAsia"/>
          <w:sz w:val="24"/>
        </w:rPr>
        <w:t>　　　中間前金払の対象となる工事は、公共工事の前払金保証事業に関する法</w:t>
      </w:r>
    </w:p>
    <w:p>
      <w:pPr>
        <w:pStyle w:val="0"/>
        <w:ind w:firstLine="480" w:firstLineChars="200"/>
        <w:rPr>
          <w:rFonts w:hint="eastAsia"/>
          <w:sz w:val="24"/>
        </w:rPr>
      </w:pPr>
      <w:r>
        <w:rPr>
          <w:rFonts w:hint="eastAsia"/>
          <w:sz w:val="24"/>
        </w:rPr>
        <w:t>律（昭和２７年法律第１８４号）第５条の規定により登録を受けた保証事</w:t>
      </w:r>
    </w:p>
    <w:p>
      <w:pPr>
        <w:pStyle w:val="0"/>
        <w:ind w:firstLine="480" w:firstLineChars="200"/>
        <w:rPr>
          <w:rFonts w:hint="eastAsia"/>
          <w:sz w:val="24"/>
        </w:rPr>
      </w:pPr>
      <w:r>
        <w:rPr>
          <w:rFonts w:hint="eastAsia"/>
          <w:sz w:val="24"/>
        </w:rPr>
        <w:t>業会社の保証に係る公共工事のうち、１件の請負代金額が３００万円以上</w:t>
      </w:r>
    </w:p>
    <w:p>
      <w:pPr>
        <w:pStyle w:val="0"/>
        <w:ind w:firstLine="480" w:firstLineChars="200"/>
        <w:rPr>
          <w:rFonts w:hint="eastAsia"/>
          <w:sz w:val="24"/>
        </w:rPr>
      </w:pPr>
      <w:r>
        <w:rPr>
          <w:rFonts w:hint="eastAsia"/>
          <w:sz w:val="24"/>
        </w:rPr>
        <w:t>の工事とし、経費の範囲は、次の要件のすべてに該当するものに係る当該</w:t>
      </w:r>
    </w:p>
    <w:p>
      <w:pPr>
        <w:pStyle w:val="0"/>
        <w:ind w:firstLine="480" w:firstLineChars="200"/>
        <w:rPr>
          <w:rFonts w:hint="eastAsia"/>
          <w:sz w:val="24"/>
        </w:rPr>
      </w:pPr>
      <w:r>
        <w:rPr>
          <w:rFonts w:hint="eastAsia"/>
          <w:sz w:val="24"/>
        </w:rPr>
        <w:t>工事の材料費等に相当する額として必要な経費とする。</w:t>
      </w:r>
    </w:p>
    <w:p>
      <w:pPr>
        <w:pStyle w:val="0"/>
        <w:numPr>
          <w:ilvl w:val="0"/>
          <w:numId w:val="1"/>
        </w:numPr>
        <w:rPr>
          <w:rFonts w:hint="eastAsia"/>
          <w:sz w:val="24"/>
        </w:rPr>
      </w:pPr>
      <w:r>
        <w:rPr>
          <w:rFonts w:hint="eastAsia"/>
          <w:sz w:val="24"/>
        </w:rPr>
        <w:t>工期の２分の１を経過していること。</w:t>
      </w:r>
    </w:p>
    <w:p>
      <w:pPr>
        <w:pStyle w:val="0"/>
        <w:numPr>
          <w:ilvl w:val="0"/>
          <w:numId w:val="1"/>
        </w:numPr>
        <w:rPr>
          <w:rFonts w:hint="eastAsia"/>
          <w:sz w:val="24"/>
        </w:rPr>
      </w:pPr>
      <w:r>
        <w:rPr>
          <w:rFonts w:hint="eastAsia"/>
          <w:sz w:val="24"/>
        </w:rPr>
        <w:t>工程表により工期の２分の１を経過するまでに実施すべきものとさ</w:t>
      </w:r>
    </w:p>
    <w:p>
      <w:pPr>
        <w:pStyle w:val="0"/>
        <w:ind w:left="239" w:leftChars="114" w:firstLine="480" w:firstLineChars="200"/>
        <w:rPr>
          <w:rFonts w:hint="eastAsia"/>
          <w:sz w:val="24"/>
        </w:rPr>
      </w:pPr>
      <w:r>
        <w:rPr>
          <w:rFonts w:hint="eastAsia"/>
          <w:sz w:val="24"/>
        </w:rPr>
        <w:t>れている当該工事に係る作業が行われていること。</w:t>
      </w:r>
    </w:p>
    <w:p>
      <w:pPr>
        <w:pStyle w:val="0"/>
        <w:numPr>
          <w:ilvl w:val="0"/>
          <w:numId w:val="1"/>
        </w:numPr>
        <w:rPr>
          <w:rFonts w:hint="eastAsia"/>
          <w:sz w:val="24"/>
        </w:rPr>
      </w:pPr>
      <w:r>
        <w:rPr>
          <w:rFonts w:hint="eastAsia"/>
          <w:sz w:val="24"/>
        </w:rPr>
        <w:t>既に行われた当該工事に係る作業に要する経費が請負代金の額の２</w:t>
      </w:r>
    </w:p>
    <w:p>
      <w:pPr>
        <w:pStyle w:val="0"/>
        <w:ind w:left="239" w:leftChars="114" w:firstLine="480" w:firstLineChars="200"/>
        <w:rPr>
          <w:rFonts w:hint="eastAsia"/>
          <w:sz w:val="24"/>
        </w:rPr>
      </w:pPr>
      <w:r>
        <w:rPr>
          <w:rFonts w:hint="eastAsia"/>
          <w:sz w:val="24"/>
        </w:rPr>
        <w:t>分の１以上の額に相当するものであること。（平</w:t>
      </w:r>
      <w:r>
        <w:rPr>
          <w:rFonts w:hint="eastAsia"/>
          <w:sz w:val="24"/>
        </w:rPr>
        <w:t>23</w:t>
      </w:r>
      <w:r>
        <w:rPr>
          <w:rFonts w:hint="eastAsia"/>
          <w:sz w:val="24"/>
        </w:rPr>
        <w:t>・一部改正）</w:t>
      </w:r>
    </w:p>
    <w:p>
      <w:pPr>
        <w:pStyle w:val="0"/>
        <w:ind w:firstLine="240" w:firstLineChars="100"/>
        <w:rPr>
          <w:rFonts w:hint="eastAsia"/>
          <w:sz w:val="24"/>
        </w:rPr>
      </w:pPr>
      <w:r>
        <w:rPr>
          <w:rFonts w:hint="eastAsia"/>
          <w:sz w:val="24"/>
        </w:rPr>
        <w:t>３　債務負担行為に係る特例</w:t>
      </w:r>
    </w:p>
    <w:p>
      <w:pPr>
        <w:pStyle w:val="0"/>
        <w:ind w:firstLine="720" w:firstLineChars="300"/>
        <w:rPr>
          <w:rFonts w:hint="eastAsia"/>
          <w:sz w:val="24"/>
        </w:rPr>
      </w:pPr>
      <w:r>
        <w:rPr>
          <w:rFonts w:hint="eastAsia"/>
          <w:sz w:val="24"/>
        </w:rPr>
        <w:t>２に掲げる対象工事について、債務負担行為に係る契約にあっては、い</w:t>
      </w:r>
    </w:p>
    <w:p>
      <w:pPr>
        <w:pStyle w:val="0"/>
        <w:ind w:firstLine="480" w:firstLineChars="200"/>
        <w:rPr>
          <w:rFonts w:hint="eastAsia"/>
          <w:sz w:val="24"/>
        </w:rPr>
      </w:pPr>
      <w:r>
        <w:rPr>
          <w:rFonts w:hint="eastAsia"/>
          <w:sz w:val="24"/>
        </w:rPr>
        <w:t>ずれかの会計年度の出来高予定額が３００万円以上の工事を対象とするも</w:t>
      </w:r>
    </w:p>
    <w:p>
      <w:pPr>
        <w:pStyle w:val="0"/>
        <w:ind w:firstLine="480" w:firstLineChars="200"/>
        <w:rPr>
          <w:rFonts w:hint="eastAsia"/>
          <w:sz w:val="24"/>
        </w:rPr>
      </w:pPr>
      <w:r>
        <w:rPr>
          <w:rFonts w:hint="eastAsia"/>
          <w:sz w:val="24"/>
        </w:rPr>
        <w:t>のであること。この場合において、２の（１）及び（２）中「工期の２分</w:t>
      </w:r>
    </w:p>
    <w:p>
      <w:pPr>
        <w:pStyle w:val="0"/>
        <w:ind w:left="479" w:leftChars="228"/>
        <w:rPr>
          <w:rFonts w:hint="eastAsia"/>
          <w:sz w:val="24"/>
        </w:rPr>
      </w:pPr>
      <w:r>
        <w:rPr>
          <w:rFonts w:hint="eastAsia"/>
          <w:sz w:val="24"/>
        </w:rPr>
        <w:t>の１」とあるのは、「当該会計年度の工事実施期間の２分の１」と、２の（３）中「請負代金の額の２分の１」とあるのは、「当該会計年度の出来高予定額</w:t>
      </w:r>
    </w:p>
    <w:p>
      <w:pPr>
        <w:pStyle w:val="0"/>
        <w:ind w:left="479" w:leftChars="228"/>
        <w:rPr>
          <w:rFonts w:hint="eastAsia"/>
          <w:sz w:val="24"/>
        </w:rPr>
      </w:pPr>
      <w:r>
        <w:rPr>
          <w:rFonts w:hint="eastAsia"/>
          <w:sz w:val="24"/>
        </w:rPr>
        <w:t>の２分の１」と読み替えて準用するものとし、中間前払金の支払をうけて</w:t>
      </w:r>
    </w:p>
    <w:p>
      <w:pPr>
        <w:pStyle w:val="0"/>
        <w:ind w:left="479" w:leftChars="228"/>
        <w:rPr>
          <w:rFonts w:hint="eastAsia"/>
          <w:sz w:val="24"/>
        </w:rPr>
      </w:pPr>
      <w:r>
        <w:rPr>
          <w:rFonts w:hint="eastAsia"/>
          <w:sz w:val="24"/>
        </w:rPr>
        <w:t>いる会計年度においては、部分払（当該会計年度末における部分払を除く。）は行わないものとする。</w:t>
      </w:r>
    </w:p>
    <w:p>
      <w:pPr>
        <w:pStyle w:val="0"/>
        <w:ind w:left="479" w:leftChars="228" w:firstLine="240" w:firstLineChars="100"/>
        <w:rPr>
          <w:rFonts w:hint="eastAsia"/>
          <w:sz w:val="24"/>
        </w:rPr>
      </w:pPr>
      <w:r>
        <w:rPr>
          <w:rFonts w:hint="eastAsia"/>
          <w:sz w:val="24"/>
        </w:rPr>
        <w:t>ただし、いずれかの会計年度において出来高予定額が３００万円以上で</w:t>
      </w:r>
    </w:p>
    <w:p>
      <w:pPr>
        <w:pStyle w:val="0"/>
        <w:ind w:firstLine="480" w:firstLineChars="200"/>
        <w:rPr>
          <w:rFonts w:hint="eastAsia"/>
          <w:sz w:val="24"/>
        </w:rPr>
      </w:pPr>
      <w:r>
        <w:rPr>
          <w:rFonts w:hint="eastAsia"/>
          <w:sz w:val="24"/>
        </w:rPr>
        <w:t>あることにより、契約締結にあたり中間前金払を請求する旨の届出を行っ</w:t>
      </w:r>
    </w:p>
    <w:p>
      <w:pPr>
        <w:pStyle w:val="0"/>
        <w:ind w:firstLine="480" w:firstLineChars="200"/>
        <w:rPr>
          <w:rFonts w:hint="eastAsia"/>
          <w:sz w:val="24"/>
        </w:rPr>
      </w:pPr>
      <w:r>
        <w:rPr>
          <w:rFonts w:hint="eastAsia"/>
          <w:sz w:val="24"/>
        </w:rPr>
        <w:t>ている工事であっても、当該基準を満たさない会計年度については、中間</w:t>
      </w:r>
    </w:p>
    <w:p>
      <w:pPr>
        <w:pStyle w:val="0"/>
        <w:ind w:firstLine="480" w:firstLineChars="200"/>
        <w:rPr>
          <w:rFonts w:hint="eastAsia"/>
          <w:sz w:val="24"/>
        </w:rPr>
      </w:pPr>
      <w:r>
        <w:rPr>
          <w:rFonts w:hint="eastAsia"/>
          <w:sz w:val="24"/>
        </w:rPr>
        <w:t>前金払は行わないものとし、当該会計年度については部分払を行うことが</w:t>
      </w:r>
    </w:p>
    <w:p>
      <w:pPr>
        <w:pStyle w:val="0"/>
        <w:ind w:firstLine="480" w:firstLineChars="200"/>
        <w:rPr>
          <w:rFonts w:hint="eastAsia"/>
          <w:sz w:val="24"/>
        </w:rPr>
      </w:pPr>
      <w:r>
        <w:rPr>
          <w:rFonts w:hint="eastAsia"/>
          <w:sz w:val="24"/>
        </w:rPr>
        <w:t>できる。</w:t>
      </w:r>
    </w:p>
    <w:p>
      <w:pPr>
        <w:pStyle w:val="0"/>
        <w:ind w:firstLine="240" w:firstLineChars="100"/>
        <w:rPr>
          <w:rFonts w:hint="eastAsia"/>
          <w:sz w:val="24"/>
        </w:rPr>
      </w:pPr>
      <w:r>
        <w:rPr>
          <w:rFonts w:hint="eastAsia"/>
          <w:sz w:val="24"/>
        </w:rPr>
        <w:t>４　中間前金払の割合</w:t>
      </w:r>
    </w:p>
    <w:p>
      <w:pPr>
        <w:pStyle w:val="0"/>
        <w:ind w:firstLine="720" w:firstLineChars="300"/>
        <w:rPr>
          <w:rFonts w:hint="eastAsia"/>
          <w:sz w:val="24"/>
        </w:rPr>
      </w:pPr>
      <w:r>
        <w:rPr>
          <w:rFonts w:hint="eastAsia"/>
          <w:sz w:val="24"/>
        </w:rPr>
        <w:t>請負代金額の１０分の２以内とする。ただし、中間前払金を支出した後</w:t>
      </w:r>
    </w:p>
    <w:p>
      <w:pPr>
        <w:pStyle w:val="0"/>
        <w:ind w:firstLine="480" w:firstLineChars="200"/>
        <w:rPr>
          <w:rFonts w:hint="eastAsia"/>
          <w:sz w:val="24"/>
        </w:rPr>
      </w:pPr>
      <w:r>
        <w:rPr>
          <w:rFonts w:hint="eastAsia"/>
          <w:sz w:val="24"/>
        </w:rPr>
        <w:t>の前払金の合計額が請負代金額の１０分の６を超えてはならないものとす</w:t>
      </w:r>
    </w:p>
    <w:p>
      <w:pPr>
        <w:pStyle w:val="0"/>
        <w:ind w:firstLine="480" w:firstLineChars="200"/>
        <w:rPr>
          <w:rFonts w:hint="eastAsia"/>
          <w:sz w:val="24"/>
        </w:rPr>
      </w:pPr>
      <w:r>
        <w:rPr>
          <w:rFonts w:hint="eastAsia"/>
          <w:sz w:val="24"/>
        </w:rPr>
        <w:t>る。</w:t>
      </w:r>
    </w:p>
    <w:p>
      <w:pPr>
        <w:pStyle w:val="0"/>
        <w:ind w:firstLine="240" w:firstLineChars="100"/>
        <w:rPr>
          <w:rFonts w:hint="eastAsia"/>
          <w:sz w:val="24"/>
        </w:rPr>
      </w:pPr>
      <w:r>
        <w:rPr>
          <w:rFonts w:hint="eastAsia"/>
          <w:sz w:val="24"/>
        </w:rPr>
        <w:t>５　中間前金払に係る認定</w:t>
      </w:r>
    </w:p>
    <w:p>
      <w:pPr>
        <w:pStyle w:val="0"/>
        <w:ind w:left="239" w:leftChars="114" w:firstLine="240" w:firstLineChars="100"/>
        <w:rPr>
          <w:rFonts w:hint="eastAsia"/>
          <w:sz w:val="24"/>
        </w:rPr>
      </w:pPr>
      <w:r>
        <w:rPr>
          <w:rFonts w:hint="eastAsia"/>
          <w:sz w:val="24"/>
        </w:rPr>
        <w:t>（１）発注機関の長は、請負者から中間前金払に係る「認定請求書」（別記</w:t>
      </w:r>
    </w:p>
    <w:p>
      <w:pPr>
        <w:pStyle w:val="0"/>
        <w:ind w:left="239" w:leftChars="114" w:firstLine="480" w:firstLineChars="200"/>
        <w:rPr>
          <w:rFonts w:hint="eastAsia"/>
          <w:sz w:val="24"/>
        </w:rPr>
      </w:pPr>
      <w:r>
        <w:rPr>
          <w:rFonts w:hint="eastAsia"/>
          <w:sz w:val="24"/>
        </w:rPr>
        <w:t>第１号様式）が提出されたときは、２の（１）から（３）に掲げる要件</w:t>
      </w:r>
    </w:p>
    <w:p>
      <w:pPr>
        <w:pStyle w:val="0"/>
        <w:ind w:left="239" w:leftChars="114" w:firstLine="480" w:firstLineChars="200"/>
        <w:rPr>
          <w:rFonts w:hint="eastAsia"/>
          <w:sz w:val="24"/>
        </w:rPr>
      </w:pPr>
      <w:r>
        <w:rPr>
          <w:rFonts w:hint="eastAsia"/>
          <w:sz w:val="24"/>
        </w:rPr>
        <w:t>のすべてに該当するものであるかどうか認定するものとする。なお、認</w:t>
      </w:r>
    </w:p>
    <w:p>
      <w:pPr>
        <w:pStyle w:val="0"/>
        <w:ind w:left="718" w:leftChars="342"/>
        <w:rPr>
          <w:rFonts w:hint="eastAsia"/>
          <w:sz w:val="24"/>
        </w:rPr>
      </w:pPr>
      <w:r>
        <w:rPr>
          <w:rFonts w:hint="eastAsia"/>
          <w:sz w:val="24"/>
        </w:rPr>
        <w:t>定請求書には、さくら市建設工事請負契約書（以下「契約書」という。）第１２条の規定による工事履行報告書（別記第２号様式）を添付させる</w:t>
      </w:r>
    </w:p>
    <w:p>
      <w:pPr>
        <w:pStyle w:val="0"/>
        <w:ind w:left="718" w:leftChars="342"/>
        <w:rPr>
          <w:rFonts w:hint="eastAsia"/>
          <w:sz w:val="24"/>
        </w:rPr>
      </w:pPr>
      <w:r>
        <w:rPr>
          <w:rFonts w:hint="eastAsia"/>
          <w:sz w:val="24"/>
        </w:rPr>
        <w:t>ものとする。</w:t>
      </w:r>
    </w:p>
    <w:p>
      <w:pPr>
        <w:pStyle w:val="0"/>
        <w:ind w:firstLine="480" w:firstLineChars="200"/>
        <w:rPr>
          <w:rFonts w:hint="eastAsia"/>
          <w:sz w:val="24"/>
        </w:rPr>
      </w:pPr>
      <w:r>
        <w:rPr>
          <w:rFonts w:hint="eastAsia"/>
          <w:sz w:val="24"/>
        </w:rPr>
        <w:t>（２）発注機関の長は、前号の認定にあたりその進捗額について認定しよ</w:t>
      </w:r>
    </w:p>
    <w:p>
      <w:pPr>
        <w:pStyle w:val="0"/>
        <w:ind w:firstLine="720" w:firstLineChars="300"/>
        <w:rPr>
          <w:rFonts w:hint="eastAsia"/>
          <w:sz w:val="24"/>
        </w:rPr>
      </w:pPr>
      <w:r>
        <w:rPr>
          <w:rFonts w:hint="eastAsia"/>
          <w:sz w:val="24"/>
        </w:rPr>
        <w:t>うとするときは、契約書第１２条の規定による工事履行報告書等の資料</w:t>
      </w:r>
    </w:p>
    <w:p>
      <w:pPr>
        <w:pStyle w:val="0"/>
        <w:ind w:firstLine="480" w:firstLineChars="200"/>
        <w:rPr>
          <w:rFonts w:hint="eastAsia"/>
          <w:sz w:val="24"/>
        </w:rPr>
      </w:pPr>
      <w:r>
        <w:rPr>
          <w:rFonts w:hint="eastAsia"/>
          <w:sz w:val="24"/>
        </w:rPr>
        <w:t>（以下「認定資料」という。）により行うことができるものとする。この場</w:t>
      </w:r>
    </w:p>
    <w:p>
      <w:pPr>
        <w:pStyle w:val="0"/>
        <w:ind w:firstLine="720" w:firstLineChars="300"/>
        <w:rPr>
          <w:rFonts w:hint="eastAsia"/>
          <w:sz w:val="24"/>
        </w:rPr>
      </w:pPr>
      <w:r>
        <w:rPr>
          <w:rFonts w:hint="eastAsia"/>
          <w:sz w:val="24"/>
        </w:rPr>
        <w:t>合において、工事現場等に搬入された検査済の材料等があるときは、そ</w:t>
      </w:r>
    </w:p>
    <w:p>
      <w:pPr>
        <w:pStyle w:val="0"/>
        <w:ind w:firstLine="720" w:firstLineChars="300"/>
        <w:rPr>
          <w:rFonts w:hint="eastAsia"/>
          <w:sz w:val="24"/>
        </w:rPr>
      </w:pPr>
      <w:r>
        <w:rPr>
          <w:rFonts w:hint="eastAsia"/>
          <w:sz w:val="24"/>
        </w:rPr>
        <w:t>の額を認定資料の出来高に加算し、進捗額として認定することができる</w:t>
      </w:r>
    </w:p>
    <w:p>
      <w:pPr>
        <w:pStyle w:val="0"/>
        <w:ind w:firstLine="720" w:firstLineChars="300"/>
        <w:rPr>
          <w:rFonts w:hint="eastAsia"/>
          <w:sz w:val="24"/>
        </w:rPr>
      </w:pPr>
      <w:r>
        <w:rPr>
          <w:rFonts w:hint="eastAsia"/>
          <w:sz w:val="24"/>
        </w:rPr>
        <w:t>ものとする。</w:t>
      </w:r>
    </w:p>
    <w:p>
      <w:pPr>
        <w:pStyle w:val="0"/>
        <w:numPr>
          <w:ilvl w:val="0"/>
          <w:numId w:val="2"/>
        </w:numPr>
        <w:rPr>
          <w:rFonts w:hint="eastAsia"/>
          <w:sz w:val="24"/>
        </w:rPr>
      </w:pPr>
      <w:r>
        <w:rPr>
          <w:rFonts w:hint="eastAsia"/>
          <w:sz w:val="24"/>
        </w:rPr>
        <w:t>発注機関の長は、前２号による認定の結果、妥当と認めるときは、</w:t>
      </w:r>
    </w:p>
    <w:p>
      <w:pPr>
        <w:pStyle w:val="0"/>
        <w:ind w:firstLine="480" w:firstLineChars="200"/>
        <w:rPr>
          <w:rFonts w:hint="eastAsia"/>
          <w:sz w:val="24"/>
        </w:rPr>
      </w:pPr>
      <w:r>
        <w:rPr>
          <w:rFonts w:hint="eastAsia"/>
          <w:sz w:val="24"/>
        </w:rPr>
        <w:t>「認定調書」（別記第３号様式）を２部作成し、１部を請負者に交付し、他</w:t>
      </w:r>
    </w:p>
    <w:p>
      <w:pPr>
        <w:pStyle w:val="0"/>
        <w:ind w:firstLine="720" w:firstLineChars="300"/>
        <w:rPr>
          <w:rFonts w:hint="eastAsia"/>
          <w:sz w:val="24"/>
        </w:rPr>
      </w:pPr>
      <w:r>
        <w:rPr>
          <w:rFonts w:hint="eastAsia"/>
          <w:sz w:val="24"/>
        </w:rPr>
        <w:t>の１部を保管するものとする。</w:t>
      </w:r>
    </w:p>
    <w:p>
      <w:pPr>
        <w:pStyle w:val="0"/>
        <w:ind w:firstLine="240" w:firstLineChars="100"/>
        <w:rPr>
          <w:rFonts w:hint="eastAsia"/>
          <w:sz w:val="24"/>
        </w:rPr>
      </w:pPr>
      <w:r>
        <w:rPr>
          <w:rFonts w:hint="eastAsia"/>
          <w:sz w:val="24"/>
        </w:rPr>
        <w:t>６　中間前払金の支払の請求</w:t>
      </w:r>
    </w:p>
    <w:p>
      <w:pPr>
        <w:pStyle w:val="0"/>
        <w:ind w:left="479" w:leftChars="228" w:firstLine="240" w:firstLineChars="100"/>
        <w:rPr>
          <w:rFonts w:hint="eastAsia"/>
          <w:sz w:val="24"/>
        </w:rPr>
      </w:pPr>
      <w:r>
        <w:rPr>
          <w:rFonts w:hint="eastAsia"/>
          <w:sz w:val="24"/>
        </w:rPr>
        <w:t>請負者が中間前払金の支払を請求するにあたっては、請求書に中間前払</w:t>
      </w:r>
    </w:p>
    <w:p>
      <w:pPr>
        <w:pStyle w:val="0"/>
        <w:ind w:left="479" w:leftChars="228"/>
        <w:rPr>
          <w:rFonts w:hint="eastAsia"/>
          <w:sz w:val="24"/>
        </w:rPr>
      </w:pPr>
      <w:r>
        <w:rPr>
          <w:rFonts w:hint="eastAsia"/>
          <w:sz w:val="24"/>
        </w:rPr>
        <w:t>金に関する保証証書を添付させるものとする。なお、認定調書については</w:t>
      </w:r>
    </w:p>
    <w:p>
      <w:pPr>
        <w:pStyle w:val="0"/>
        <w:ind w:left="479" w:leftChars="228"/>
        <w:rPr>
          <w:rFonts w:hint="eastAsia"/>
          <w:sz w:val="24"/>
        </w:rPr>
      </w:pPr>
      <w:r>
        <w:rPr>
          <w:rFonts w:hint="eastAsia"/>
          <w:sz w:val="24"/>
        </w:rPr>
        <w:t>添付を要しない。</w:t>
      </w:r>
    </w:p>
    <w:p>
      <w:pPr>
        <w:pStyle w:val="0"/>
        <w:ind w:firstLine="240" w:firstLineChars="100"/>
        <w:rPr>
          <w:rFonts w:hint="eastAsia"/>
          <w:sz w:val="24"/>
        </w:rPr>
      </w:pPr>
      <w:r>
        <w:rPr>
          <w:rFonts w:hint="eastAsia"/>
          <w:sz w:val="24"/>
        </w:rPr>
        <w:t>７　中間前金払と部分払の選択</w:t>
      </w:r>
    </w:p>
    <w:p>
      <w:pPr>
        <w:pStyle w:val="0"/>
        <w:ind w:firstLine="720" w:firstLineChars="300"/>
        <w:rPr>
          <w:rFonts w:hint="eastAsia"/>
          <w:sz w:val="24"/>
        </w:rPr>
      </w:pPr>
      <w:r>
        <w:rPr>
          <w:rFonts w:hint="eastAsia"/>
          <w:sz w:val="24"/>
        </w:rPr>
        <w:t>中間前金払の対象となる工事の契約にあたっては、中間前金払と部分払</w:t>
      </w:r>
    </w:p>
    <w:p>
      <w:pPr>
        <w:pStyle w:val="0"/>
        <w:ind w:firstLine="480" w:firstLineChars="200"/>
        <w:rPr>
          <w:rFonts w:hint="eastAsia"/>
          <w:sz w:val="24"/>
        </w:rPr>
      </w:pPr>
      <w:r>
        <w:rPr>
          <w:rFonts w:hint="eastAsia"/>
          <w:sz w:val="24"/>
        </w:rPr>
        <w:t>のいずれかを選択させることとし、落札後、「中間前金払と部分払の選択に</w:t>
      </w:r>
    </w:p>
    <w:p>
      <w:pPr>
        <w:pStyle w:val="0"/>
        <w:ind w:firstLine="480" w:firstLineChars="200"/>
        <w:rPr>
          <w:rFonts w:hint="eastAsia"/>
          <w:sz w:val="24"/>
        </w:rPr>
      </w:pPr>
      <w:r>
        <w:rPr>
          <w:rFonts w:hint="eastAsia"/>
          <w:sz w:val="24"/>
        </w:rPr>
        <w:t>係る届出書」（別記第４号様式）を契約の相手方から提出させる方法により</w:t>
      </w:r>
    </w:p>
    <w:p>
      <w:pPr>
        <w:pStyle w:val="0"/>
        <w:ind w:firstLine="480" w:firstLineChars="200"/>
        <w:rPr>
          <w:rFonts w:hint="eastAsia"/>
          <w:sz w:val="24"/>
        </w:rPr>
      </w:pPr>
      <w:r>
        <w:rPr>
          <w:rFonts w:hint="eastAsia"/>
          <w:sz w:val="24"/>
        </w:rPr>
        <w:t>確認するものとし、その選択については、その後において変更することは</w:t>
      </w:r>
    </w:p>
    <w:p>
      <w:pPr>
        <w:pStyle w:val="0"/>
        <w:ind w:left="719" w:leftChars="228" w:hanging="240" w:hangingChars="100"/>
        <w:rPr>
          <w:rFonts w:hint="eastAsia"/>
          <w:sz w:val="24"/>
        </w:rPr>
      </w:pPr>
      <w:r>
        <w:rPr>
          <w:rFonts w:hint="eastAsia"/>
          <w:sz w:val="24"/>
        </w:rPr>
        <w:t>できないものとする。（平</w:t>
      </w:r>
      <w:r>
        <w:rPr>
          <w:rFonts w:hint="eastAsia"/>
          <w:sz w:val="24"/>
        </w:rPr>
        <w:t>23</w:t>
      </w:r>
      <w:r>
        <w:rPr>
          <w:rFonts w:hint="eastAsia"/>
          <w:sz w:val="24"/>
        </w:rPr>
        <w:t>・一部改正）</w:t>
      </w:r>
    </w:p>
    <w:p>
      <w:pPr>
        <w:pStyle w:val="0"/>
        <w:ind w:firstLine="240" w:firstLineChars="100"/>
        <w:rPr>
          <w:rFonts w:hint="eastAsia"/>
          <w:sz w:val="24"/>
        </w:rPr>
      </w:pPr>
      <w:r>
        <w:rPr>
          <w:rFonts w:hint="eastAsia"/>
          <w:sz w:val="24"/>
        </w:rPr>
        <w:t>８　施行時期</w:t>
      </w:r>
    </w:p>
    <w:p>
      <w:pPr>
        <w:pStyle w:val="0"/>
        <w:ind w:firstLine="240" w:firstLineChars="100"/>
        <w:rPr>
          <w:rFonts w:hint="eastAsia"/>
          <w:sz w:val="24"/>
        </w:rPr>
      </w:pPr>
      <w:r>
        <w:rPr>
          <w:rFonts w:hint="eastAsia"/>
          <w:sz w:val="24"/>
        </w:rPr>
        <w:t>　　平成１７年３月２８日から施行する。</w:t>
      </w:r>
    </w:p>
    <w:p>
      <w:pPr>
        <w:pStyle w:val="0"/>
        <w:ind w:firstLine="240" w:firstLineChars="100"/>
        <w:rPr>
          <w:rFonts w:hint="eastAsia"/>
          <w:sz w:val="24"/>
        </w:rPr>
      </w:pPr>
    </w:p>
    <w:p>
      <w:pPr>
        <w:pStyle w:val="0"/>
        <w:ind w:firstLine="240" w:firstLineChars="100"/>
        <w:rPr>
          <w:rFonts w:hint="eastAsia"/>
          <w:sz w:val="24"/>
        </w:rPr>
      </w:pPr>
    </w:p>
    <w:p>
      <w:pPr>
        <w:pStyle w:val="0"/>
        <w:ind w:firstLine="240" w:firstLineChars="100"/>
        <w:rPr>
          <w:rFonts w:hint="eastAsia"/>
          <w:sz w:val="24"/>
        </w:rPr>
      </w:pPr>
    </w:p>
    <w:p>
      <w:pPr>
        <w:pStyle w:val="0"/>
        <w:ind w:firstLine="240" w:firstLineChars="100"/>
        <w:rPr>
          <w:rFonts w:hint="eastAsia"/>
          <w:sz w:val="24"/>
        </w:rPr>
      </w:pPr>
    </w:p>
    <w:p>
      <w:pPr>
        <w:pStyle w:val="0"/>
        <w:ind w:firstLine="240" w:firstLineChars="100"/>
        <w:rPr>
          <w:rFonts w:hint="eastAsia"/>
          <w:sz w:val="24"/>
        </w:rPr>
      </w:pPr>
    </w:p>
    <w:p>
      <w:pPr>
        <w:pStyle w:val="0"/>
        <w:ind w:firstLine="240" w:firstLineChars="100"/>
        <w:rPr>
          <w:rFonts w:hint="eastAsia"/>
          <w:sz w:val="24"/>
        </w:rPr>
      </w:pPr>
    </w:p>
    <w:p>
      <w:pPr>
        <w:pStyle w:val="0"/>
        <w:rPr>
          <w:rFonts w:hint="eastAsia"/>
        </w:rPr>
      </w:pPr>
      <w:r>
        <w:rPr>
          <w:rFonts w:hint="eastAsia"/>
        </w:rPr>
        <w:t>別記第</w:t>
      </w:r>
      <w:r>
        <w:rPr>
          <w:rFonts w:hint="eastAsia"/>
        </w:rPr>
        <w:t>1</w:t>
      </w:r>
      <w:r>
        <w:rPr>
          <w:rFonts w:hint="eastAsia"/>
        </w:rPr>
        <w:t>号様式</w:t>
      </w:r>
    </w:p>
    <w:p>
      <w:pPr>
        <w:pStyle w:val="0"/>
        <w:rPr>
          <w:rFonts w:hint="eastAsia"/>
          <w:sz w:val="24"/>
        </w:rPr>
      </w:pPr>
    </w:p>
    <w:p>
      <w:pPr>
        <w:pStyle w:val="0"/>
        <w:ind w:firstLine="3080" w:firstLineChars="1100"/>
        <w:rPr>
          <w:rFonts w:hint="eastAsia"/>
          <w:sz w:val="24"/>
        </w:rPr>
      </w:pPr>
      <w:r>
        <w:rPr>
          <w:rFonts w:hint="eastAsia"/>
          <w:sz w:val="28"/>
        </w:rPr>
        <w:t>認　定　請　求　書</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2259"/>
        <w:gridCol w:w="6443"/>
      </w:tblGrid>
      <w:tr>
        <w:trPr>
          <w:cantSplit/>
          <w:trHeight w:val="730" w:hRule="atLeast"/>
        </w:trPr>
        <w:tc>
          <w:tcPr>
            <w:tcW w:w="22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工事名</w:t>
            </w:r>
          </w:p>
        </w:tc>
        <w:tc>
          <w:tcPr>
            <w:tcW w:w="644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tabs>
                <w:tab w:val="left" w:leader="none" w:pos="1305"/>
              </w:tabs>
              <w:ind w:firstLine="630" w:firstLineChars="300"/>
              <w:rPr>
                <w:rFonts w:hint="eastAsia"/>
              </w:rPr>
            </w:pPr>
          </w:p>
        </w:tc>
      </w:tr>
      <w:tr>
        <w:trPr>
          <w:cantSplit/>
          <w:trHeight w:val="730" w:hRule="atLeast"/>
        </w:trPr>
        <w:tc>
          <w:tcPr>
            <w:tcW w:w="22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工事場所</w:t>
            </w:r>
          </w:p>
        </w:tc>
        <w:tc>
          <w:tcPr>
            <w:tcW w:w="644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tabs>
                <w:tab w:val="left" w:leader="none" w:pos="1305"/>
              </w:tabs>
              <w:ind w:firstLine="630" w:firstLineChars="300"/>
              <w:rPr>
                <w:rFonts w:hint="eastAsia"/>
              </w:rPr>
            </w:pPr>
          </w:p>
        </w:tc>
      </w:tr>
      <w:tr>
        <w:trPr>
          <w:cantSplit/>
          <w:trHeight w:val="730" w:hRule="atLeast"/>
        </w:trPr>
        <w:tc>
          <w:tcPr>
            <w:tcW w:w="22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契約年月日</w:t>
            </w:r>
          </w:p>
        </w:tc>
        <w:tc>
          <w:tcPr>
            <w:tcW w:w="644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　　　　　　　　　年　　　　月　　　　日</w:t>
            </w:r>
          </w:p>
        </w:tc>
      </w:tr>
      <w:tr>
        <w:trPr/>
        <w:tc>
          <w:tcPr>
            <w:tcW w:w="22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p>
          <w:p>
            <w:pPr>
              <w:pStyle w:val="0"/>
              <w:tabs>
                <w:tab w:val="left" w:leader="none" w:pos="1305"/>
              </w:tabs>
              <w:rPr>
                <w:rFonts w:hint="eastAsia"/>
              </w:rPr>
            </w:pPr>
          </w:p>
          <w:p>
            <w:pPr>
              <w:pStyle w:val="0"/>
              <w:tabs>
                <w:tab w:val="left" w:leader="none" w:pos="1305"/>
              </w:tabs>
              <w:rPr>
                <w:rFonts w:hint="eastAsia"/>
              </w:rPr>
            </w:pPr>
            <w:r>
              <w:rPr>
                <w:rFonts w:hint="eastAsia"/>
              </w:rPr>
              <w:t>工期</w:t>
            </w:r>
          </w:p>
          <w:p>
            <w:pPr>
              <w:pStyle w:val="0"/>
              <w:tabs>
                <w:tab w:val="left" w:leader="none" w:pos="1305"/>
              </w:tabs>
              <w:rPr>
                <w:rFonts w:hint="eastAsia"/>
              </w:rPr>
            </w:pPr>
          </w:p>
          <w:p>
            <w:pPr>
              <w:pStyle w:val="0"/>
              <w:tabs>
                <w:tab w:val="left" w:leader="none" w:pos="1305"/>
              </w:tabs>
              <w:rPr>
                <w:rFonts w:hint="eastAsia"/>
              </w:rPr>
            </w:pPr>
          </w:p>
        </w:tc>
        <w:tc>
          <w:tcPr>
            <w:tcW w:w="6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p>
          <w:p>
            <w:pPr>
              <w:pStyle w:val="0"/>
              <w:tabs>
                <w:tab w:val="left" w:leader="none" w:pos="1305"/>
              </w:tabs>
              <w:rPr>
                <w:rFonts w:hint="eastAsia"/>
              </w:rPr>
            </w:pPr>
            <w:r>
              <w:rPr>
                <w:rFonts w:hint="eastAsia"/>
              </w:rPr>
              <w:t>　　　　　　　　　年　　　　月　　　　日　から</w:t>
            </w:r>
          </w:p>
          <w:p>
            <w:pPr>
              <w:pStyle w:val="0"/>
              <w:tabs>
                <w:tab w:val="left" w:leader="none" w:pos="1305"/>
              </w:tabs>
              <w:rPr>
                <w:rFonts w:hint="eastAsia"/>
              </w:rPr>
            </w:pPr>
          </w:p>
          <w:p>
            <w:pPr>
              <w:pStyle w:val="0"/>
              <w:tabs>
                <w:tab w:val="left" w:leader="none" w:pos="1305"/>
              </w:tabs>
              <w:rPr>
                <w:rFonts w:hint="eastAsia"/>
              </w:rPr>
            </w:pPr>
            <w:r>
              <w:rPr>
                <w:rFonts w:hint="eastAsia"/>
              </w:rPr>
              <w:t>　　　　　　　　　年　　　　月　　　　日　まで</w:t>
            </w:r>
          </w:p>
          <w:p>
            <w:pPr>
              <w:pStyle w:val="0"/>
              <w:tabs>
                <w:tab w:val="left" w:leader="none" w:pos="1305"/>
              </w:tabs>
              <w:rPr>
                <w:rFonts w:hint="eastAsia"/>
              </w:rPr>
            </w:pPr>
          </w:p>
        </w:tc>
      </w:tr>
      <w:tr>
        <w:trPr>
          <w:trHeight w:val="735" w:hRule="atLeast"/>
        </w:trPr>
        <w:tc>
          <w:tcPr>
            <w:tcW w:w="22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請負代金</w:t>
            </w:r>
          </w:p>
        </w:tc>
        <w:tc>
          <w:tcPr>
            <w:tcW w:w="6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　　　　　　　　　　　　　　　　　　　円</w:t>
            </w:r>
          </w:p>
        </w:tc>
      </w:tr>
      <w:tr>
        <w:trPr>
          <w:trHeight w:val="735" w:hRule="atLeast"/>
        </w:trPr>
        <w:tc>
          <w:tcPr>
            <w:tcW w:w="22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摘要</w:t>
            </w:r>
          </w:p>
        </w:tc>
        <w:tc>
          <w:tcPr>
            <w:tcW w:w="6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p>
        </w:tc>
      </w:tr>
      <w:tr>
        <w:trPr>
          <w:cantSplit/>
          <w:trHeight w:val="2970" w:hRule="atLeast"/>
        </w:trPr>
        <w:tc>
          <w:tcPr>
            <w:tcW w:w="870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p>
          <w:p>
            <w:pPr>
              <w:pStyle w:val="0"/>
              <w:tabs>
                <w:tab w:val="left" w:leader="none" w:pos="1305"/>
              </w:tabs>
              <w:rPr>
                <w:rFonts w:hint="eastAsia"/>
              </w:rPr>
            </w:pPr>
            <w:r>
              <w:rPr>
                <w:rFonts w:hint="eastAsia"/>
              </w:rPr>
              <w:t>　上記の工事について、中間前金払の支払を請求したいので、要件を具備していることを認定されたく請求します。</w:t>
            </w:r>
          </w:p>
          <w:p>
            <w:pPr>
              <w:pStyle w:val="0"/>
              <w:tabs>
                <w:tab w:val="left" w:leader="none" w:pos="1305"/>
              </w:tabs>
              <w:rPr>
                <w:rFonts w:hint="eastAsia"/>
              </w:rPr>
            </w:pPr>
          </w:p>
          <w:p>
            <w:pPr>
              <w:pStyle w:val="0"/>
              <w:tabs>
                <w:tab w:val="left" w:leader="none" w:pos="1305"/>
              </w:tabs>
              <w:rPr>
                <w:rFonts w:hint="eastAsia"/>
              </w:rPr>
            </w:pPr>
            <w:r>
              <w:rPr>
                <w:rFonts w:hint="eastAsia"/>
              </w:rPr>
              <w:t>　　　　　　年　　月　　日</w:t>
            </w:r>
          </w:p>
          <w:p>
            <w:pPr>
              <w:pStyle w:val="0"/>
              <w:tabs>
                <w:tab w:val="left" w:leader="none" w:pos="1305"/>
              </w:tabs>
              <w:rPr>
                <w:rFonts w:hint="eastAsia"/>
              </w:rPr>
            </w:pPr>
          </w:p>
          <w:p>
            <w:pPr>
              <w:pStyle w:val="0"/>
              <w:tabs>
                <w:tab w:val="left" w:leader="none" w:pos="1305"/>
              </w:tabs>
              <w:rPr>
                <w:rFonts w:hint="eastAsia"/>
              </w:rPr>
            </w:pPr>
            <w:r>
              <w:rPr>
                <w:rFonts w:hint="eastAsia"/>
              </w:rPr>
              <w:t>　さくら市長　　　　　　　　　　　　様</w:t>
            </w:r>
          </w:p>
          <w:p>
            <w:pPr>
              <w:pStyle w:val="0"/>
              <w:tabs>
                <w:tab w:val="left" w:leader="none" w:pos="1305"/>
              </w:tabs>
              <w:rPr>
                <w:rFonts w:hint="eastAsia"/>
              </w:rPr>
            </w:pPr>
          </w:p>
          <w:p>
            <w:pPr>
              <w:pStyle w:val="0"/>
              <w:tabs>
                <w:tab w:val="left" w:leader="none" w:pos="1305"/>
              </w:tabs>
              <w:rPr>
                <w:rFonts w:hint="eastAsia"/>
              </w:rPr>
            </w:pPr>
            <w:r>
              <w:rPr>
                <w:rFonts w:hint="eastAsia"/>
              </w:rPr>
              <w:t>　　　　　　　　　　　　　　　　　　　　請負者　住所</w:t>
            </w:r>
          </w:p>
          <w:p>
            <w:pPr>
              <w:pStyle w:val="0"/>
              <w:tabs>
                <w:tab w:val="left" w:leader="none" w:pos="1305"/>
              </w:tabs>
              <w:rPr>
                <w:rFonts w:hint="eastAsia"/>
              </w:rPr>
            </w:pPr>
            <w:r>
              <w:rPr>
                <w:rFonts w:hint="eastAsia"/>
              </w:rPr>
              <w:t>　　　　　　　　　　　　　　　　　　　　</w:t>
            </w:r>
          </w:p>
          <w:p>
            <w:pPr>
              <w:pStyle w:val="0"/>
              <w:tabs>
                <w:tab w:val="left" w:leader="none" w:pos="1305"/>
              </w:tabs>
              <w:rPr>
                <w:rFonts w:hint="eastAsia"/>
              </w:rPr>
            </w:pPr>
            <w:r>
              <w:rPr>
                <w:rFonts w:hint="eastAsia"/>
              </w:rPr>
              <w:t>　　　　　　　　　　　　　　　　　　　　氏　名　　　　　　　　　　　　　　印</w:t>
            </w:r>
          </w:p>
          <w:p>
            <w:pPr>
              <w:pStyle w:val="0"/>
              <w:tabs>
                <w:tab w:val="left" w:leader="none" w:pos="1305"/>
              </w:tabs>
              <w:rPr>
                <w:rFonts w:hint="eastAsia"/>
              </w:rPr>
            </w:pPr>
          </w:p>
          <w:p>
            <w:pPr>
              <w:pStyle w:val="0"/>
              <w:tabs>
                <w:tab w:val="left" w:leader="none" w:pos="1305"/>
              </w:tabs>
              <w:rPr>
                <w:rFonts w:hint="eastAsia"/>
              </w:rPr>
            </w:pPr>
          </w:p>
        </w:tc>
      </w:tr>
    </w:tbl>
    <w:p>
      <w:pPr>
        <w:pStyle w:val="0"/>
        <w:rPr>
          <w:rFonts w:hint="eastAsia"/>
          <w:sz w:val="24"/>
        </w:rPr>
      </w:pPr>
      <w:r>
        <w:rPr>
          <w:rFonts w:hint="eastAsia"/>
          <w:sz w:val="24"/>
        </w:rPr>
        <w:t>　　　</w:t>
      </w:r>
    </w:p>
    <w:p>
      <w:pPr>
        <w:pStyle w:val="0"/>
        <w:rPr>
          <w:rFonts w:hint="eastAsia"/>
        </w:rPr>
      </w:pPr>
      <w:r>
        <w:rPr>
          <w:rFonts w:hint="eastAsia"/>
          <w:sz w:val="24"/>
        </w:rPr>
        <w:t>　　　</w:t>
      </w:r>
      <w:r>
        <w:rPr>
          <w:rFonts w:hint="eastAsia"/>
        </w:rPr>
        <w:t>添付書類・工事履行報告書等</w:t>
      </w:r>
    </w:p>
    <w:p>
      <w:pPr>
        <w:pStyle w:val="0"/>
        <w:rPr>
          <w:rFonts w:hint="eastAsia"/>
        </w:rPr>
      </w:pPr>
    </w:p>
    <w:p>
      <w:pPr>
        <w:pStyle w:val="0"/>
        <w:rPr>
          <w:rFonts w:hint="eastAsia"/>
        </w:rPr>
      </w:pPr>
    </w:p>
    <w:p>
      <w:pPr>
        <w:pStyle w:val="0"/>
        <w:rPr>
          <w:rFonts w:hint="eastAsia"/>
        </w:rPr>
      </w:pPr>
      <w:r>
        <w:rPr>
          <w:rFonts w:hint="eastAsia"/>
        </w:rPr>
        <w:t>別記第２号様式</w:t>
      </w:r>
    </w:p>
    <w:tbl>
      <w:tblPr>
        <w:tblStyle w:val="11"/>
        <w:tblW w:w="7451" w:type="dxa"/>
        <w:tblInd w:w="10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972"/>
        <w:gridCol w:w="972"/>
        <w:gridCol w:w="972"/>
        <w:gridCol w:w="972"/>
        <w:gridCol w:w="972"/>
        <w:gridCol w:w="431"/>
        <w:gridCol w:w="1080"/>
        <w:gridCol w:w="1080"/>
      </w:tblGrid>
      <w:tr>
        <w:trPr>
          <w:cantSplit/>
          <w:trHeight w:val="525" w:hRule="atLeast"/>
        </w:trPr>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総　括</w:t>
            </w:r>
          </w:p>
          <w:p>
            <w:pPr>
              <w:pStyle w:val="0"/>
              <w:rPr>
                <w:rFonts w:hint="eastAsia"/>
              </w:rPr>
            </w:pPr>
            <w:r>
              <w:rPr>
                <w:rFonts w:hint="eastAsia"/>
              </w:rPr>
              <w:t>監督員</w:t>
            </w: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主　任</w:t>
            </w:r>
          </w:p>
          <w:p>
            <w:pPr>
              <w:pStyle w:val="0"/>
              <w:rPr>
                <w:rFonts w:hint="eastAsia"/>
              </w:rPr>
            </w:pPr>
            <w:r>
              <w:rPr>
                <w:rFonts w:hint="eastAsia"/>
              </w:rPr>
              <w:t>監督員</w:t>
            </w: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監督員</w:t>
            </w:r>
          </w:p>
        </w:tc>
        <w:tc>
          <w:tcPr>
            <w:tcW w:w="431"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rPr>
            </w:pPr>
            <w:r>
              <w:rPr>
                <w:rFonts w:hint="eastAsia"/>
              </w:rPr>
              <w:t>現　場</w:t>
            </w:r>
          </w:p>
          <w:p>
            <w:pPr>
              <w:pStyle w:val="0"/>
              <w:widowControl w:val="1"/>
              <w:jc w:val="left"/>
              <w:rPr>
                <w:rFonts w:hint="eastAsia"/>
              </w:rPr>
            </w:pPr>
            <w:r>
              <w:rPr>
                <w:rFonts w:hint="eastAsia"/>
              </w:rPr>
              <w:t>代理人</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sz w:val="16"/>
              </w:rPr>
            </w:pPr>
            <w:r>
              <w:rPr>
                <w:rFonts w:hint="eastAsia"/>
                <w:sz w:val="16"/>
              </w:rPr>
              <w:t>主任（監理）</w:t>
            </w:r>
          </w:p>
          <w:p>
            <w:pPr>
              <w:pStyle w:val="0"/>
              <w:widowControl w:val="1"/>
              <w:jc w:val="left"/>
              <w:rPr>
                <w:rFonts w:hint="eastAsia"/>
              </w:rPr>
            </w:pPr>
            <w:r>
              <w:rPr>
                <w:rFonts w:hint="eastAsia"/>
              </w:rPr>
              <w:t>技術者</w:t>
            </w:r>
          </w:p>
        </w:tc>
      </w:tr>
      <w:tr>
        <w:trPr>
          <w:cantSplit/>
          <w:trHeight w:val="1057" w:hRule="atLeast"/>
        </w:trPr>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9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431"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widowControl w:val="1"/>
              <w:jc w:val="left"/>
              <w:rPr>
                <w:rFonts w:hint="eastAsia"/>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rPr>
            </w:pPr>
          </w:p>
        </w:tc>
      </w:tr>
    </w:tbl>
    <w:p>
      <w:pPr>
        <w:pStyle w:val="0"/>
        <w:rPr>
          <w:rFonts w:hint="eastAsia"/>
        </w:rPr>
      </w:pPr>
    </w:p>
    <w:p>
      <w:pPr>
        <w:pStyle w:val="0"/>
        <w:rPr>
          <w:rFonts w:hint="eastAsia"/>
          <w:sz w:val="28"/>
        </w:rPr>
      </w:pPr>
      <w:r>
        <w:rPr>
          <w:rFonts w:hint="eastAsia"/>
        </w:rPr>
        <w:t>　　　　　　　　　　　</w:t>
      </w:r>
      <w:r>
        <w:rPr>
          <w:rFonts w:hint="eastAsia"/>
          <w:sz w:val="28"/>
        </w:rPr>
        <w:t>工　事　履　行　報　告　書</w:t>
      </w:r>
    </w:p>
    <w:tbl>
      <w:tblPr>
        <w:tblStyle w:val="11"/>
        <w:tblW w:w="882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1455"/>
        <w:gridCol w:w="345"/>
        <w:gridCol w:w="2257"/>
        <w:gridCol w:w="2258"/>
        <w:gridCol w:w="2505"/>
      </w:tblGrid>
      <w:tr>
        <w:trPr>
          <w:trHeight w:val="525" w:hRule="atLeast"/>
        </w:trPr>
        <w:tc>
          <w:tcPr>
            <w:tcW w:w="145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工事名</w:t>
            </w:r>
          </w:p>
        </w:tc>
        <w:tc>
          <w:tcPr>
            <w:tcW w:w="7365"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525" w:hRule="atLeast"/>
        </w:trPr>
        <w:tc>
          <w:tcPr>
            <w:tcW w:w="145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工期</w:t>
            </w:r>
          </w:p>
        </w:tc>
        <w:tc>
          <w:tcPr>
            <w:tcW w:w="7365"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840" w:firstLineChars="400"/>
              <w:rPr>
                <w:rFonts w:hint="eastAsia"/>
              </w:rPr>
            </w:pPr>
            <w:r>
              <w:rPr>
                <w:rFonts w:hint="eastAsia"/>
              </w:rPr>
              <w:t>年　　　月　　　日　～　　　　年　　　月　　　日</w:t>
            </w:r>
          </w:p>
        </w:tc>
      </w:tr>
      <w:tr>
        <w:trPr>
          <w:trHeight w:val="540" w:hRule="atLeast"/>
        </w:trPr>
        <w:tc>
          <w:tcPr>
            <w:tcW w:w="145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日付</w:t>
            </w:r>
          </w:p>
        </w:tc>
        <w:tc>
          <w:tcPr>
            <w:tcW w:w="7365"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840" w:firstLineChars="400"/>
              <w:rPr>
                <w:rFonts w:hint="eastAsia"/>
              </w:rPr>
            </w:pPr>
            <w:r>
              <w:rPr>
                <w:rFonts w:hint="eastAsia"/>
              </w:rPr>
              <w:t>年　　　月　　　日</w:t>
            </w:r>
          </w:p>
        </w:tc>
      </w:tr>
      <w:tr>
        <w:trPr>
          <w:trHeight w:val="106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w:t>
            </w:r>
          </w:p>
          <w:p>
            <w:pPr>
              <w:pStyle w:val="0"/>
              <w:rPr>
                <w:rFonts w:hint="eastAsia"/>
              </w:rPr>
            </w:pPr>
            <w:r>
              <w:rPr>
                <w:rFonts w:hint="eastAsia"/>
              </w:rPr>
              <w:t>　月　　　別</w:t>
            </w: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予定工程　　　％</w:t>
            </w:r>
          </w:p>
          <w:p>
            <w:pPr>
              <w:pStyle w:val="0"/>
              <w:jc w:val="center"/>
              <w:rPr>
                <w:rFonts w:hint="eastAsia"/>
              </w:rPr>
            </w:pPr>
            <w:r>
              <w:rPr>
                <w:rFonts w:hint="eastAsia"/>
              </w:rPr>
              <w:t>（　　）は工程変更後</w:t>
            </w: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p>
            <w:pPr>
              <w:pStyle w:val="0"/>
              <w:rPr>
                <w:rFonts w:hint="eastAsia"/>
              </w:rPr>
            </w:pPr>
            <w:r>
              <w:rPr>
                <w:rFonts w:hint="eastAsia"/>
              </w:rPr>
              <w:t>　実施工程　　　％</w:t>
            </w: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p>
            <w:pPr>
              <w:pStyle w:val="0"/>
              <w:rPr>
                <w:rFonts w:hint="eastAsia"/>
              </w:rPr>
            </w:pPr>
            <w:r>
              <w:rPr>
                <w:rFonts w:hint="eastAsia"/>
              </w:rPr>
              <w:t>　　　備　　　考</w:t>
            </w:r>
          </w:p>
        </w:tc>
      </w:tr>
      <w:tr>
        <w:trPr>
          <w:trHeight w:val="34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34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330"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31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31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300"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28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28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435" w:hRule="atLeast"/>
        </w:trPr>
        <w:tc>
          <w:tcPr>
            <w:tcW w:w="18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25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435" w:hRule="atLeast"/>
        </w:trPr>
        <w:tc>
          <w:tcPr>
            <w:tcW w:w="8820"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（記事欄）</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tc>
      </w:tr>
    </w:tbl>
    <w:p>
      <w:pPr>
        <w:pStyle w:val="0"/>
        <w:rPr>
          <w:rFonts w:hint="eastAsia"/>
        </w:rPr>
      </w:pPr>
    </w:p>
    <w:p>
      <w:pPr>
        <w:pStyle w:val="0"/>
        <w:rPr>
          <w:rFonts w:hint="eastAsia"/>
        </w:rPr>
      </w:pPr>
      <w:r>
        <w:rPr>
          <w:rFonts w:hint="eastAsia"/>
        </w:rPr>
        <w:t>　　備考　１．用紙の大きさは、Ａ４　タテ</w:t>
      </w:r>
    </w:p>
    <w:p>
      <w:pPr>
        <w:pStyle w:val="0"/>
        <w:rPr>
          <w:rFonts w:hint="eastAsia"/>
        </w:rPr>
      </w:pPr>
    </w:p>
    <w:p>
      <w:pPr>
        <w:pStyle w:val="0"/>
        <w:rPr>
          <w:rFonts w:hint="eastAsia"/>
        </w:rPr>
      </w:pPr>
    </w:p>
    <w:p>
      <w:pPr>
        <w:pStyle w:val="0"/>
        <w:rPr>
          <w:rFonts w:hint="eastAsia"/>
        </w:rPr>
      </w:pPr>
      <w:r>
        <w:rPr>
          <w:rFonts w:hint="eastAsia"/>
        </w:rPr>
        <w:t>別記第３号様式</w:t>
      </w:r>
    </w:p>
    <w:p>
      <w:pPr>
        <w:pStyle w:val="0"/>
        <w:rPr>
          <w:rFonts w:hint="eastAsia"/>
          <w:sz w:val="24"/>
        </w:rPr>
      </w:pPr>
    </w:p>
    <w:p>
      <w:pPr>
        <w:pStyle w:val="0"/>
        <w:ind w:firstLine="3360" w:firstLineChars="1200"/>
        <w:rPr>
          <w:rFonts w:hint="eastAsia"/>
          <w:sz w:val="24"/>
        </w:rPr>
      </w:pPr>
      <w:r>
        <w:rPr>
          <w:rFonts w:hint="eastAsia"/>
          <w:sz w:val="28"/>
        </w:rPr>
        <w:t>認　定　調　書</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660"/>
        <w:gridCol w:w="1599"/>
        <w:gridCol w:w="6"/>
        <w:gridCol w:w="1095"/>
        <w:gridCol w:w="5342"/>
      </w:tblGrid>
      <w:tr>
        <w:trPr>
          <w:cantSplit/>
          <w:trHeight w:val="730" w:hRule="atLeast"/>
        </w:trPr>
        <w:tc>
          <w:tcPr>
            <w:tcW w:w="2259"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契約の相手方</w:t>
            </w:r>
          </w:p>
        </w:tc>
        <w:tc>
          <w:tcPr>
            <w:tcW w:w="644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tabs>
                <w:tab w:val="left" w:leader="none" w:pos="1305"/>
              </w:tabs>
              <w:ind w:firstLine="630" w:firstLineChars="300"/>
              <w:rPr>
                <w:rFonts w:hint="eastAsia"/>
              </w:rPr>
            </w:pPr>
          </w:p>
        </w:tc>
      </w:tr>
      <w:tr>
        <w:trPr>
          <w:cantSplit/>
          <w:trHeight w:val="730" w:hRule="atLeast"/>
        </w:trPr>
        <w:tc>
          <w:tcPr>
            <w:tcW w:w="2259"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工事名</w:t>
            </w:r>
          </w:p>
        </w:tc>
        <w:tc>
          <w:tcPr>
            <w:tcW w:w="644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tabs>
                <w:tab w:val="left" w:leader="none" w:pos="1305"/>
              </w:tabs>
              <w:ind w:firstLine="630" w:firstLineChars="300"/>
              <w:rPr>
                <w:rFonts w:hint="eastAsia"/>
              </w:rPr>
            </w:pPr>
          </w:p>
        </w:tc>
      </w:tr>
      <w:tr>
        <w:trPr>
          <w:cantSplit/>
          <w:trHeight w:val="730" w:hRule="atLeast"/>
        </w:trPr>
        <w:tc>
          <w:tcPr>
            <w:tcW w:w="2259"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工事場所</w:t>
            </w:r>
          </w:p>
        </w:tc>
        <w:tc>
          <w:tcPr>
            <w:tcW w:w="644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tabs>
                <w:tab w:val="left" w:leader="none" w:pos="1305"/>
              </w:tabs>
              <w:rPr>
                <w:rFonts w:hint="eastAsia"/>
              </w:rPr>
            </w:pPr>
          </w:p>
        </w:tc>
      </w:tr>
      <w:tr>
        <w:trPr>
          <w:trHeight w:val="661" w:hRule="atLeast"/>
        </w:trPr>
        <w:tc>
          <w:tcPr>
            <w:tcW w:w="2259"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契約年月日</w:t>
            </w:r>
          </w:p>
        </w:tc>
        <w:tc>
          <w:tcPr>
            <w:tcW w:w="6443"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ind w:firstLine="1260" w:firstLineChars="600"/>
              <w:rPr>
                <w:rFonts w:hint="eastAsia"/>
              </w:rPr>
            </w:pPr>
            <w:r>
              <w:rPr>
                <w:rFonts w:hint="eastAsia"/>
              </w:rPr>
              <w:t>年　　　月　　　日</w:t>
            </w:r>
          </w:p>
        </w:tc>
      </w:tr>
      <w:tr>
        <w:trPr/>
        <w:tc>
          <w:tcPr>
            <w:tcW w:w="2259"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工期</w:t>
            </w:r>
          </w:p>
        </w:tc>
        <w:tc>
          <w:tcPr>
            <w:tcW w:w="6443"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r>
              <w:rPr>
                <w:rFonts w:hint="eastAsia"/>
              </w:rPr>
              <w:t>　　　　　　年　　　月　　　日から</w:t>
            </w:r>
          </w:p>
          <w:p>
            <w:pPr>
              <w:pStyle w:val="0"/>
              <w:tabs>
                <w:tab w:val="left" w:leader="none" w:pos="1305"/>
              </w:tabs>
              <w:rPr>
                <w:rFonts w:hint="eastAsia"/>
              </w:rPr>
            </w:pPr>
            <w:r>
              <w:rPr>
                <w:rFonts w:hint="eastAsia"/>
              </w:rPr>
              <w:t>　　　　</w:t>
            </w:r>
          </w:p>
          <w:p>
            <w:pPr>
              <w:pStyle w:val="0"/>
              <w:tabs>
                <w:tab w:val="left" w:leader="none" w:pos="1305"/>
              </w:tabs>
              <w:rPr>
                <w:rFonts w:hint="eastAsia"/>
              </w:rPr>
            </w:pPr>
            <w:r>
              <w:rPr>
                <w:rFonts w:hint="eastAsia"/>
              </w:rPr>
              <w:t>　　　　　　年　　　月　　　日まで</w:t>
            </w:r>
          </w:p>
        </w:tc>
      </w:tr>
      <w:tr>
        <w:trPr>
          <w:trHeight w:val="630" w:hRule="atLeast"/>
        </w:trPr>
        <w:tc>
          <w:tcPr>
            <w:tcW w:w="2259"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請負代金額</w:t>
            </w:r>
          </w:p>
        </w:tc>
        <w:tc>
          <w:tcPr>
            <w:tcW w:w="6443"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ind w:firstLine="2940" w:firstLineChars="1400"/>
              <w:rPr>
                <w:rFonts w:hint="eastAsia"/>
              </w:rPr>
            </w:pPr>
            <w:r>
              <w:rPr>
                <w:rFonts w:hint="eastAsia"/>
              </w:rPr>
              <w:t>円</w:t>
            </w:r>
          </w:p>
        </w:tc>
      </w:tr>
      <w:tr>
        <w:trPr>
          <w:cantSplit/>
          <w:trHeight w:val="585" w:hRule="atLeast"/>
        </w:trPr>
        <w:tc>
          <w:tcPr>
            <w:tcW w:w="2265"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摘要</w:t>
            </w:r>
          </w:p>
        </w:tc>
        <w:tc>
          <w:tcPr>
            <w:tcW w:w="643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p>
        </w:tc>
      </w:tr>
      <w:tr>
        <w:trPr>
          <w:cantSplit/>
          <w:trHeight w:val="717" w:hRule="atLeast"/>
        </w:trPr>
        <w:tc>
          <w:tcPr>
            <w:tcW w:w="8702"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1305"/>
              </w:tabs>
              <w:rPr>
                <w:rFonts w:hint="eastAsia"/>
              </w:rPr>
            </w:pPr>
            <w:r>
              <w:rPr>
                <w:rFonts w:hint="eastAsia"/>
              </w:rPr>
              <w:t>　上記の工事について、その進捗を調査したところ、中間前金払をすることができる</w:t>
            </w:r>
          </w:p>
        </w:tc>
      </w:tr>
      <w:tr>
        <w:trPr>
          <w:cantSplit/>
          <w:trHeight w:val="1245" w:hRule="atLeast"/>
        </w:trPr>
        <w:tc>
          <w:tcPr>
            <w:tcW w:w="6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r>
              <w:rPr>
                <w:rFonts w:hint="eastAsia"/>
              </w:rPr>
              <w:t>要</w:t>
            </w:r>
          </w:p>
          <w:p>
            <w:pPr>
              <w:pStyle w:val="0"/>
              <w:tabs>
                <w:tab w:val="left" w:leader="none" w:pos="1305"/>
              </w:tabs>
              <w:rPr>
                <w:rFonts w:hint="eastAsia"/>
              </w:rPr>
            </w:pPr>
            <w:r>
              <w:rPr>
                <w:rFonts w:hint="eastAsia"/>
              </w:rPr>
              <w:t>件</w:t>
            </w:r>
          </w:p>
          <w:p>
            <w:pPr>
              <w:pStyle w:val="0"/>
              <w:tabs>
                <w:tab w:val="left" w:leader="none" w:pos="1305"/>
              </w:tabs>
              <w:rPr>
                <w:rFonts w:hint="eastAsia"/>
              </w:rPr>
            </w:pPr>
            <w:r>
              <w:rPr>
                <w:rFonts w:hint="eastAsia"/>
              </w:rPr>
              <w:t>を</w:t>
            </w:r>
          </w:p>
        </w:tc>
        <w:tc>
          <w:tcPr>
            <w:tcW w:w="270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rPr>
                <w:rFonts w:hint="eastAsia"/>
              </w:rPr>
            </w:pPr>
            <w:r>
              <w:rPr>
                <w:rFonts w:hint="eastAsia"/>
              </w:rPr>
              <w:t>具備していると</w:t>
            </w:r>
          </w:p>
          <w:p>
            <w:pPr>
              <w:pStyle w:val="0"/>
              <w:widowControl w:val="1"/>
              <w:rPr>
                <w:rFonts w:hint="eastAsia"/>
              </w:rPr>
            </w:pPr>
          </w:p>
          <w:p>
            <w:pPr>
              <w:pStyle w:val="0"/>
              <w:tabs>
                <w:tab w:val="left" w:leader="none" w:pos="1305"/>
              </w:tabs>
              <w:rPr>
                <w:rFonts w:hint="eastAsia"/>
              </w:rPr>
            </w:pPr>
            <w:r>
              <w:rPr>
                <w:rFonts w:hint="eastAsia"/>
              </w:rPr>
              <w:t>具備していないと</w:t>
            </w:r>
          </w:p>
        </w:tc>
        <w:tc>
          <w:tcPr>
            <w:tcW w:w="53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default"/>
              </w:rPr>
            </w:pPr>
          </w:p>
          <w:p>
            <w:pPr>
              <w:pStyle w:val="0"/>
              <w:widowControl w:val="1"/>
              <w:jc w:val="left"/>
              <w:rPr>
                <w:rFonts w:hint="eastAsia"/>
              </w:rPr>
            </w:pPr>
            <w:r>
              <w:rPr>
                <w:rFonts w:hint="eastAsia"/>
              </w:rPr>
              <w:t>認定する。</w:t>
            </w:r>
          </w:p>
          <w:p>
            <w:pPr>
              <w:pStyle w:val="0"/>
              <w:tabs>
                <w:tab w:val="left" w:leader="none" w:pos="1305"/>
              </w:tabs>
              <w:rPr>
                <w:rFonts w:hint="eastAsia"/>
              </w:rPr>
            </w:pPr>
          </w:p>
        </w:tc>
      </w:tr>
      <w:tr>
        <w:trPr>
          <w:cantSplit/>
          <w:trHeight w:val="2085" w:hRule="atLeast"/>
        </w:trPr>
        <w:tc>
          <w:tcPr>
            <w:tcW w:w="8702"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tabs>
                <w:tab w:val="left" w:leader="none" w:pos="1305"/>
              </w:tabs>
              <w:rPr>
                <w:rFonts w:hint="eastAsia"/>
              </w:rPr>
            </w:pPr>
          </w:p>
          <w:p>
            <w:pPr>
              <w:pStyle w:val="0"/>
              <w:tabs>
                <w:tab w:val="left" w:leader="none" w:pos="1305"/>
              </w:tabs>
              <w:rPr>
                <w:rFonts w:hint="eastAsia"/>
              </w:rPr>
            </w:pPr>
            <w:r>
              <w:rPr>
                <w:rFonts w:hint="eastAsia"/>
              </w:rPr>
              <w:t>　　　　　年　　　月　　　日　</w:t>
            </w:r>
          </w:p>
          <w:p>
            <w:pPr>
              <w:pStyle w:val="0"/>
              <w:tabs>
                <w:tab w:val="left" w:leader="none" w:pos="1305"/>
              </w:tabs>
              <w:rPr>
                <w:rFonts w:hint="eastAsia"/>
              </w:rPr>
            </w:pPr>
            <w:r>
              <w:rPr>
                <w:rFonts w:hint="eastAsia"/>
              </w:rPr>
              <w:t>　　　</w:t>
            </w:r>
          </w:p>
          <w:p>
            <w:pPr>
              <w:pStyle w:val="0"/>
              <w:tabs>
                <w:tab w:val="left" w:leader="none" w:pos="1305"/>
              </w:tabs>
              <w:rPr>
                <w:rFonts w:hint="eastAsia"/>
              </w:rPr>
            </w:pPr>
            <w:r>
              <w:rPr>
                <w:rFonts w:hint="eastAsia"/>
              </w:rPr>
              <w:t>（請負者）　　　　　　　　　　　様</w:t>
            </w:r>
          </w:p>
          <w:p>
            <w:pPr>
              <w:pStyle w:val="0"/>
              <w:tabs>
                <w:tab w:val="left" w:leader="none" w:pos="1305"/>
              </w:tabs>
              <w:rPr>
                <w:rFonts w:hint="eastAsia"/>
              </w:rPr>
            </w:pPr>
            <w:r>
              <w:rPr>
                <w:rFonts w:hint="eastAsia"/>
              </w:rPr>
              <w:t>　　　　　　　　　　　　　　　　　　　　さくら市長　　　　　　　　　　　　印</w:t>
            </w:r>
          </w:p>
          <w:p>
            <w:pPr>
              <w:pStyle w:val="0"/>
              <w:tabs>
                <w:tab w:val="left" w:leader="none" w:pos="1305"/>
              </w:tabs>
              <w:rPr>
                <w:rFonts w:hint="eastAsia"/>
              </w:rPr>
            </w:pPr>
          </w:p>
        </w:tc>
      </w:tr>
    </w:tbl>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別記第４号様式</w:t>
      </w:r>
    </w:p>
    <w:p>
      <w:pPr>
        <w:pStyle w:val="0"/>
        <w:ind w:left="719" w:leftChars="228" w:hanging="240" w:hangingChars="100"/>
        <w:rPr>
          <w:rFonts w:hint="eastAsia"/>
          <w:sz w:val="24"/>
        </w:rPr>
      </w:pPr>
    </w:p>
    <w:p>
      <w:pPr>
        <w:pStyle w:val="0"/>
        <w:rPr>
          <w:rFonts w:hint="eastAsia"/>
          <w:sz w:val="24"/>
        </w:rPr>
      </w:pPr>
    </w:p>
    <w:p>
      <w:pPr>
        <w:pStyle w:val="15"/>
        <w:rPr>
          <w:rFonts w:hint="eastAsia"/>
        </w:rPr>
      </w:pPr>
      <w:r>
        <w:rPr>
          <w:rFonts w:hint="eastAsia"/>
        </w:rPr>
        <w:t>中間前金払と部分払の選択に係る届出書</w:t>
      </w:r>
    </w:p>
    <w:p>
      <w:pPr>
        <w:pStyle w:val="0"/>
        <w:jc w:val="center"/>
        <w:rPr>
          <w:rFonts w:hint="eastAsia"/>
          <w:sz w:val="24"/>
        </w:rPr>
      </w:pPr>
    </w:p>
    <w:p>
      <w:pPr>
        <w:pStyle w:val="0"/>
        <w:jc w:val="center"/>
        <w:rPr>
          <w:rFonts w:hint="eastAsia"/>
          <w:sz w:val="24"/>
        </w:rPr>
      </w:pPr>
      <w:r>
        <w:rPr>
          <w:rFonts w:hint="eastAsia"/>
          <w:sz w:val="24"/>
        </w:rPr>
        <w:t>　　　　　　　　　　　　　　　　　　　　　　　　　年　　　月　　　日</w:t>
      </w:r>
    </w:p>
    <w:p>
      <w:pPr>
        <w:pStyle w:val="0"/>
        <w:rPr>
          <w:rFonts w:hint="eastAsia"/>
          <w:sz w:val="24"/>
        </w:rPr>
      </w:pPr>
    </w:p>
    <w:p>
      <w:pPr>
        <w:pStyle w:val="0"/>
        <w:rPr>
          <w:rFonts w:hint="eastAsia"/>
          <w:sz w:val="24"/>
        </w:rPr>
      </w:pPr>
      <w:r>
        <w:rPr>
          <w:rFonts w:hint="eastAsia"/>
          <w:sz w:val="24"/>
        </w:rPr>
        <w:t>　さくら市長　　　　　　　　　様</w:t>
      </w:r>
    </w:p>
    <w:p>
      <w:pPr>
        <w:pStyle w:val="0"/>
        <w:rPr>
          <w:rFonts w:hint="eastAsia"/>
          <w:sz w:val="24"/>
        </w:rPr>
      </w:pPr>
    </w:p>
    <w:p>
      <w:pPr>
        <w:pStyle w:val="0"/>
        <w:rPr>
          <w:rFonts w:hint="eastAsia"/>
          <w:sz w:val="24"/>
        </w:rPr>
      </w:pPr>
      <w:r>
        <w:rPr>
          <w:rFonts w:hint="eastAsia"/>
          <w:sz w:val="24"/>
        </w:rPr>
        <w:t>　　　　　　　　　　　　　　　　　請負者　住所</w:t>
      </w:r>
    </w:p>
    <w:p>
      <w:pPr>
        <w:pStyle w:val="0"/>
        <w:rPr>
          <w:rFonts w:hint="eastAsia"/>
          <w:sz w:val="24"/>
        </w:rPr>
      </w:pPr>
      <w:r>
        <w:rPr>
          <w:rFonts w:hint="eastAsia"/>
          <w:sz w:val="24"/>
        </w:rPr>
        <w:t>　　　　　　　　　　　　　　　　　　　　　氏名　　　　　　　　　　印</w:t>
      </w:r>
    </w:p>
    <w:p>
      <w:pPr>
        <w:pStyle w:val="0"/>
        <w:rPr>
          <w:rFonts w:hint="eastAsia"/>
          <w:sz w:val="24"/>
        </w:rPr>
      </w:pPr>
    </w:p>
    <w:p>
      <w:pPr>
        <w:pStyle w:val="0"/>
        <w:rPr>
          <w:rFonts w:hint="eastAsia"/>
          <w:sz w:val="24"/>
        </w:rPr>
      </w:pPr>
      <w:r>
        <w:rPr>
          <w:rFonts w:hint="eastAsia"/>
          <w:sz w:val="24"/>
        </w:rPr>
        <w:t>　　下記に掲げる工事については、（中間前金払・部分払）を選択したいので、</w:t>
      </w:r>
    </w:p>
    <w:p>
      <w:pPr>
        <w:pStyle w:val="0"/>
        <w:rPr>
          <w:rFonts w:hint="eastAsia"/>
          <w:sz w:val="24"/>
        </w:rPr>
      </w:pPr>
      <w:r>
        <w:rPr>
          <w:rFonts w:hint="eastAsia"/>
          <w:sz w:val="24"/>
        </w:rPr>
        <w:t>　届出します。</w:t>
      </w:r>
    </w:p>
    <w:p>
      <w:pPr>
        <w:pStyle w:val="0"/>
        <w:rPr>
          <w:rFonts w:hint="eastAsia"/>
          <w:sz w:val="24"/>
        </w:rPr>
      </w:pPr>
    </w:p>
    <w:p>
      <w:pPr>
        <w:pStyle w:val="15"/>
        <w:rPr>
          <w:rFonts w:hint="eastAsia"/>
        </w:rPr>
      </w:pPr>
      <w:r>
        <w:rPr>
          <w:rFonts w:hint="eastAsia"/>
        </w:rPr>
        <w:t>記</w:t>
      </w:r>
    </w:p>
    <w:p>
      <w:pPr>
        <w:pStyle w:val="0"/>
        <w:rPr>
          <w:rFonts w:hint="eastAsia"/>
          <w:sz w:val="24"/>
        </w:rPr>
      </w:pPr>
      <w:r>
        <w:rPr>
          <w:rFonts w:hint="eastAsia"/>
          <w:sz w:val="24"/>
        </w:rPr>
        <w:t>　</w:t>
      </w:r>
    </w:p>
    <w:p>
      <w:pPr>
        <w:pStyle w:val="0"/>
        <w:rPr>
          <w:rFonts w:hint="eastAsia"/>
          <w:sz w:val="24"/>
          <w:u w:val="single"/>
        </w:rPr>
      </w:pPr>
      <w:r>
        <w:rPr>
          <w:rFonts w:hint="eastAsia"/>
          <w:sz w:val="24"/>
        </w:rPr>
        <w:t>　１　</w:t>
      </w:r>
      <w:r>
        <w:rPr>
          <w:rFonts w:hint="eastAsia"/>
          <w:spacing w:val="108"/>
          <w:kern w:val="0"/>
          <w:sz w:val="24"/>
          <w:fitText w:val="1155" w:id="1"/>
        </w:rPr>
        <w:t>工事</w:t>
      </w:r>
      <w:r>
        <w:rPr>
          <w:rFonts w:hint="eastAsia"/>
          <w:spacing w:val="1"/>
          <w:kern w:val="0"/>
          <w:sz w:val="24"/>
          <w:fitText w:val="1155" w:id="1"/>
        </w:rPr>
        <w:t>名</w:t>
      </w:r>
      <w:r>
        <w:rPr>
          <w:rFonts w:hint="eastAsia"/>
          <w:kern w:val="0"/>
          <w:sz w:val="24"/>
        </w:rPr>
        <w:t>　</w:t>
      </w:r>
      <w:r>
        <w:rPr>
          <w:rFonts w:hint="eastAsia"/>
          <w:kern w:val="0"/>
          <w:sz w:val="24"/>
          <w:u w:val="single"/>
        </w:rPr>
        <w:t>　　　　　　　　　　　　　　　　　　　　　　　　　　　</w:t>
      </w:r>
    </w:p>
    <w:p>
      <w:pPr>
        <w:pStyle w:val="0"/>
        <w:rPr>
          <w:rFonts w:hint="eastAsia"/>
          <w:sz w:val="24"/>
        </w:rPr>
      </w:pPr>
    </w:p>
    <w:p>
      <w:pPr>
        <w:pStyle w:val="0"/>
        <w:rPr>
          <w:rFonts w:hint="eastAsia"/>
          <w:sz w:val="24"/>
          <w:u w:val="single"/>
        </w:rPr>
      </w:pPr>
      <w:r>
        <w:rPr>
          <w:rFonts w:hint="eastAsia"/>
          <w:sz w:val="24"/>
        </w:rPr>
        <w:t>　２　</w:t>
      </w:r>
      <w:r>
        <w:rPr>
          <w:rFonts w:hint="eastAsia"/>
          <w:spacing w:val="32"/>
          <w:kern w:val="0"/>
          <w:sz w:val="24"/>
          <w:fitText w:val="1155" w:id="2"/>
        </w:rPr>
        <w:t>工事場</w:t>
      </w:r>
      <w:r>
        <w:rPr>
          <w:rFonts w:hint="eastAsia"/>
          <w:spacing w:val="1"/>
          <w:kern w:val="0"/>
          <w:sz w:val="24"/>
          <w:fitText w:val="1155" w:id="2"/>
        </w:rPr>
        <w:t>所</w:t>
      </w:r>
      <w:r>
        <w:rPr>
          <w:rFonts w:hint="eastAsia"/>
          <w:kern w:val="0"/>
          <w:sz w:val="24"/>
        </w:rPr>
        <w:t>　</w:t>
      </w:r>
      <w:r>
        <w:rPr>
          <w:rFonts w:hint="eastAsia"/>
          <w:kern w:val="0"/>
          <w:sz w:val="24"/>
          <w:u w:val="single"/>
        </w:rPr>
        <w:t>　　　　　　　　　　　　　　　　　　　　　　　　　　　</w:t>
      </w:r>
    </w:p>
    <w:p>
      <w:pPr>
        <w:pStyle w:val="0"/>
        <w:rPr>
          <w:rFonts w:hint="eastAsia"/>
          <w:sz w:val="24"/>
          <w:u w:val="single"/>
        </w:rPr>
      </w:pPr>
    </w:p>
    <w:p>
      <w:pPr>
        <w:pStyle w:val="0"/>
        <w:rPr>
          <w:rFonts w:hint="eastAsia"/>
          <w:sz w:val="24"/>
          <w:u w:val="single"/>
        </w:rPr>
      </w:pPr>
      <w:r>
        <w:rPr>
          <w:rFonts w:hint="eastAsia"/>
          <w:sz w:val="24"/>
        </w:rPr>
        <w:t>　３　請負代金額　</w:t>
      </w:r>
      <w:r>
        <w:rPr>
          <w:rFonts w:hint="eastAsia"/>
          <w:sz w:val="24"/>
          <w:u w:val="single"/>
        </w:rPr>
        <w:t>　　　　　　　　　　　　　　円　　　　　　　　　　　　</w:t>
      </w:r>
    </w:p>
    <w:p>
      <w:pPr>
        <w:pStyle w:val="0"/>
        <w:rPr>
          <w:rFonts w:hint="eastAsia"/>
          <w:sz w:val="24"/>
        </w:rPr>
      </w:pPr>
    </w:p>
    <w:p>
      <w:pPr>
        <w:pStyle w:val="0"/>
        <w:rPr>
          <w:rFonts w:hint="eastAsia"/>
          <w:kern w:val="0"/>
          <w:sz w:val="24"/>
          <w:u w:val="single"/>
        </w:rPr>
      </w:pPr>
      <w:r>
        <w:rPr>
          <w:rFonts w:hint="eastAsia"/>
          <w:sz w:val="24"/>
        </w:rPr>
        <w:t>　４　</w:t>
      </w:r>
      <w:r>
        <w:rPr>
          <w:rFonts w:hint="eastAsia"/>
          <w:spacing w:val="337"/>
          <w:kern w:val="0"/>
          <w:sz w:val="24"/>
          <w:fitText w:val="1155" w:id="3"/>
        </w:rPr>
        <w:t>工</w:t>
      </w:r>
      <w:r>
        <w:rPr>
          <w:rFonts w:hint="eastAsia"/>
          <w:spacing w:val="0"/>
          <w:kern w:val="0"/>
          <w:sz w:val="24"/>
          <w:fitText w:val="1155" w:id="3"/>
        </w:rPr>
        <w:t>期</w:t>
      </w:r>
      <w:r>
        <w:rPr>
          <w:rFonts w:hint="eastAsia"/>
          <w:kern w:val="0"/>
          <w:sz w:val="24"/>
        </w:rPr>
        <w:t>　</w:t>
      </w:r>
      <w:r>
        <w:rPr>
          <w:rFonts w:hint="eastAsia"/>
          <w:kern w:val="0"/>
          <w:sz w:val="24"/>
          <w:u w:val="single"/>
        </w:rPr>
        <w:t>　　　　年　　月　　日から　　　年　　月　　日まで　　</w:t>
      </w:r>
    </w:p>
    <w:p>
      <w:pPr>
        <w:pStyle w:val="0"/>
        <w:rPr>
          <w:rFonts w:hint="eastAsia"/>
          <w:kern w:val="0"/>
          <w:sz w:val="24"/>
          <w:u w:val="single"/>
        </w:rPr>
      </w:pPr>
    </w:p>
    <w:p>
      <w:pPr>
        <w:pStyle w:val="0"/>
        <w:rPr>
          <w:rFonts w:hint="eastAsia"/>
          <w:sz w:val="24"/>
        </w:rPr>
      </w:pPr>
      <w:r>
        <w:rPr>
          <w:rFonts w:hint="eastAsia"/>
          <w:kern w:val="0"/>
          <w:sz w:val="24"/>
        </w:rPr>
        <w:t>（注）特定建設工事共同企業体にあっては、構成員のすべてが記名押印のこと。</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F1EA576"/>
    <w:lvl w:ilvl="0" w:tplc="F3C459E0">
      <w:start w:val="1"/>
      <w:numFmt w:val="decimalFullWidth"/>
      <w:lvlText w:val="（%1）"/>
      <w:lvlJc w:val="left"/>
      <w:pPr>
        <w:tabs>
          <w:tab w:val="num" w:leader="none" w:pos="1199"/>
        </w:tabs>
        <w:ind w:left="1199" w:hanging="960"/>
      </w:pPr>
      <w:rPr>
        <w:rFonts w:hint="eastAsia"/>
      </w:rPr>
    </w:lvl>
    <w:lvl w:ilvl="1" w:tplc="04090017">
      <w:start w:val="1"/>
      <w:numFmt w:val="aiueoFullWidth"/>
      <w:lvlText w:val="(%2)"/>
      <w:lvlJc w:val="left"/>
      <w:pPr>
        <w:tabs>
          <w:tab w:val="num" w:leader="none" w:pos="1079"/>
        </w:tabs>
        <w:ind w:left="1079" w:hanging="420"/>
      </w:pPr>
    </w:lvl>
    <w:lvl w:ilvl="2" w:tplc="04090011">
      <w:start w:val="1"/>
      <w:numFmt w:val="decimalEnclosedCircle"/>
      <w:lvlText w:val="%3"/>
      <w:lvlJc w:val="left"/>
      <w:pPr>
        <w:tabs>
          <w:tab w:val="num" w:leader="none" w:pos="1499"/>
        </w:tabs>
        <w:ind w:left="1499" w:hanging="420"/>
      </w:pPr>
    </w:lvl>
    <w:lvl w:ilvl="3" w:tplc="0409000F">
      <w:start w:val="1"/>
      <w:numFmt w:val="decimal"/>
      <w:lvlText w:val="%4."/>
      <w:lvlJc w:val="left"/>
      <w:pPr>
        <w:tabs>
          <w:tab w:val="num" w:leader="none" w:pos="1919"/>
        </w:tabs>
        <w:ind w:left="1919" w:hanging="420"/>
      </w:pPr>
    </w:lvl>
    <w:lvl w:ilvl="4" w:tplc="04090017">
      <w:start w:val="1"/>
      <w:numFmt w:val="aiueoFullWidth"/>
      <w:lvlText w:val="(%5)"/>
      <w:lvlJc w:val="left"/>
      <w:pPr>
        <w:tabs>
          <w:tab w:val="num" w:leader="none" w:pos="2339"/>
        </w:tabs>
        <w:ind w:left="2339" w:hanging="420"/>
      </w:pPr>
    </w:lvl>
    <w:lvl w:ilvl="5" w:tplc="04090011">
      <w:start w:val="1"/>
      <w:numFmt w:val="decimalEnclosedCircle"/>
      <w:lvlText w:val="%6"/>
      <w:lvlJc w:val="left"/>
      <w:pPr>
        <w:tabs>
          <w:tab w:val="num" w:leader="none" w:pos="2759"/>
        </w:tabs>
        <w:ind w:left="2759" w:hanging="420"/>
      </w:pPr>
    </w:lvl>
    <w:lvl w:ilvl="6" w:tplc="0409000F">
      <w:start w:val="1"/>
      <w:numFmt w:val="decimal"/>
      <w:lvlText w:val="%7."/>
      <w:lvlJc w:val="left"/>
      <w:pPr>
        <w:tabs>
          <w:tab w:val="num" w:leader="none" w:pos="3179"/>
        </w:tabs>
        <w:ind w:left="3179" w:hanging="420"/>
      </w:pPr>
    </w:lvl>
    <w:lvl w:ilvl="7" w:tplc="04090017">
      <w:start w:val="1"/>
      <w:numFmt w:val="aiueoFullWidth"/>
      <w:lvlText w:val="(%8)"/>
      <w:lvlJc w:val="left"/>
      <w:pPr>
        <w:tabs>
          <w:tab w:val="num" w:leader="none" w:pos="3599"/>
        </w:tabs>
        <w:ind w:left="3599" w:hanging="420"/>
      </w:pPr>
    </w:lvl>
    <w:lvl w:ilvl="8" w:tplc="04090011">
      <w:start w:val="1"/>
      <w:numFmt w:val="decimalEnclosedCircle"/>
      <w:lvlText w:val="%9"/>
      <w:lvlJc w:val="left"/>
      <w:pPr>
        <w:tabs>
          <w:tab w:val="num" w:leader="none" w:pos="4019"/>
        </w:tabs>
        <w:ind w:left="4019" w:hanging="420"/>
      </w:pPr>
    </w:lvl>
  </w:abstractNum>
  <w:abstractNum w:abstractNumId="1">
    <w:nsid w:val="00000002"/>
    <w:multiLevelType w:val="hybridMultilevel"/>
    <w:tmpl w:val="33C0B784"/>
    <w:lvl w:ilvl="0" w:tplc="EDEAD9FC">
      <w:start w:val="3"/>
      <w:numFmt w:val="decimalFullWidth"/>
      <w:lvlText w:val="（%1）"/>
      <w:lvlJc w:val="left"/>
      <w:pPr>
        <w:tabs>
          <w:tab w:val="num" w:leader="none" w:pos="1199"/>
        </w:tabs>
        <w:ind w:left="1199" w:hanging="720"/>
      </w:pPr>
      <w:rPr>
        <w:rFonts w:hint="eastAsia"/>
      </w:rPr>
    </w:lvl>
    <w:lvl w:ilvl="1" w:tplc="04090017">
      <w:start w:val="1"/>
      <w:numFmt w:val="aiueoFullWidth"/>
      <w:lvlText w:val="(%2)"/>
      <w:lvlJc w:val="left"/>
      <w:pPr>
        <w:tabs>
          <w:tab w:val="num" w:leader="none" w:pos="1319"/>
        </w:tabs>
        <w:ind w:left="1319" w:hanging="420"/>
      </w:pPr>
    </w:lvl>
    <w:lvl w:ilvl="2" w:tplc="04090011">
      <w:start w:val="1"/>
      <w:numFmt w:val="decimalEnclosedCircle"/>
      <w:lvlText w:val="%3"/>
      <w:lvlJc w:val="left"/>
      <w:pPr>
        <w:tabs>
          <w:tab w:val="num" w:leader="none" w:pos="1739"/>
        </w:tabs>
        <w:ind w:left="1739" w:hanging="420"/>
      </w:pPr>
    </w:lvl>
    <w:lvl w:ilvl="3" w:tplc="0409000F">
      <w:start w:val="1"/>
      <w:numFmt w:val="decimal"/>
      <w:lvlText w:val="%4."/>
      <w:lvlJc w:val="left"/>
      <w:pPr>
        <w:tabs>
          <w:tab w:val="num" w:leader="none" w:pos="2159"/>
        </w:tabs>
        <w:ind w:left="2159" w:hanging="420"/>
      </w:pPr>
    </w:lvl>
    <w:lvl w:ilvl="4" w:tplc="04090017">
      <w:start w:val="1"/>
      <w:numFmt w:val="aiueoFullWidth"/>
      <w:lvlText w:val="(%5)"/>
      <w:lvlJc w:val="left"/>
      <w:pPr>
        <w:tabs>
          <w:tab w:val="num" w:leader="none" w:pos="2579"/>
        </w:tabs>
        <w:ind w:left="2579" w:hanging="420"/>
      </w:pPr>
    </w:lvl>
    <w:lvl w:ilvl="5" w:tplc="04090011">
      <w:start w:val="1"/>
      <w:numFmt w:val="decimalEnclosedCircle"/>
      <w:lvlText w:val="%6"/>
      <w:lvlJc w:val="left"/>
      <w:pPr>
        <w:tabs>
          <w:tab w:val="num" w:leader="none" w:pos="2999"/>
        </w:tabs>
        <w:ind w:left="2999" w:hanging="420"/>
      </w:pPr>
    </w:lvl>
    <w:lvl w:ilvl="6" w:tplc="0409000F">
      <w:start w:val="1"/>
      <w:numFmt w:val="decimal"/>
      <w:lvlText w:val="%7."/>
      <w:lvlJc w:val="left"/>
      <w:pPr>
        <w:tabs>
          <w:tab w:val="num" w:leader="none" w:pos="3419"/>
        </w:tabs>
        <w:ind w:left="3419" w:hanging="420"/>
      </w:pPr>
    </w:lvl>
    <w:lvl w:ilvl="7" w:tplc="04090017">
      <w:start w:val="1"/>
      <w:numFmt w:val="aiueoFullWidth"/>
      <w:lvlText w:val="(%8)"/>
      <w:lvlJc w:val="left"/>
      <w:pPr>
        <w:tabs>
          <w:tab w:val="num" w:leader="none" w:pos="3839"/>
        </w:tabs>
        <w:ind w:left="3839" w:hanging="420"/>
      </w:pPr>
    </w:lvl>
    <w:lvl w:ilvl="8" w:tplc="04090011">
      <w:start w:val="1"/>
      <w:numFmt w:val="decimalEnclosedCircle"/>
      <w:lvlText w:val="%9"/>
      <w:lvlJc w:val="left"/>
      <w:pPr>
        <w:tabs>
          <w:tab w:val="num" w:leader="none" w:pos="4259"/>
        </w:tabs>
        <w:ind w:left="4259"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sz w:val="24"/>
    </w:rPr>
  </w:style>
  <w:style w:type="paragraph" w:styleId="16">
    <w:name w:val="Closing"/>
    <w:basedOn w:val="0"/>
    <w:next w:val="16"/>
    <w:link w:val="0"/>
    <w:uiPriority w:val="0"/>
    <w:pPr>
      <w:jc w:val="right"/>
    </w:pPr>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TotalTime>
  <Pages>6</Pages>
  <Words>3</Words>
  <Characters>2196</Characters>
  <Application>JUST Note</Application>
  <Lines>382</Lines>
  <Paragraphs>146</Paragraphs>
  <CharactersWithSpaces>2761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2011-03-31T15:00:00Z</cp:lastPrinted>
  <dcterms:created xsi:type="dcterms:W3CDTF">2011-03-31T15:00:00Z</dcterms:created>
  <dcterms:modified xsi:type="dcterms:W3CDTF">2011-03-31T15:00:00Z</dcterms:modified>
  <cp:revision>4</cp:revision>
</cp:coreProperties>
</file>