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さくら市農業委員会委員募集要項</w:t>
      </w:r>
    </w:p>
    <w:p>
      <w:pPr>
        <w:pStyle w:val="0"/>
        <w:rPr>
          <w:rFonts w:hint="default"/>
          <w:sz w:val="24"/>
        </w:rPr>
      </w:pPr>
    </w:p>
    <w:p>
      <w:pPr>
        <w:pStyle w:val="0"/>
        <w:rPr>
          <w:rFonts w:hint="default" w:asciiTheme="minorEastAsia" w:hAnsiTheme="minorEastAsia"/>
          <w:sz w:val="24"/>
        </w:rPr>
      </w:pPr>
      <w:r>
        <w:rPr>
          <w:rFonts w:hint="eastAsia" w:asciiTheme="minorEastAsia" w:hAnsiTheme="minorEastAsia"/>
          <w:sz w:val="24"/>
        </w:rPr>
        <w:t>１．募集人数：</w:t>
      </w:r>
      <w:r>
        <w:rPr>
          <w:rFonts w:hint="eastAsia" w:asciiTheme="minorEastAsia" w:hAnsiTheme="minorEastAsia"/>
          <w:sz w:val="24"/>
        </w:rPr>
        <w:t>19</w:t>
      </w:r>
      <w:r>
        <w:rPr>
          <w:rFonts w:hint="eastAsia" w:asciiTheme="minorEastAsia" w:hAnsiTheme="minorEastAsia"/>
          <w:sz w:val="24"/>
        </w:rPr>
        <w:t>人</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２．任用期間：令和８年</w:t>
      </w:r>
      <w:r>
        <w:rPr>
          <w:rFonts w:hint="eastAsia" w:asciiTheme="minorEastAsia" w:hAnsiTheme="minorEastAsia"/>
          <w:sz w:val="24"/>
        </w:rPr>
        <w:t>7</w:t>
      </w:r>
      <w:r>
        <w:rPr>
          <w:rFonts w:hint="eastAsia" w:asciiTheme="minorEastAsia" w:hAnsiTheme="minorEastAsia"/>
          <w:sz w:val="24"/>
        </w:rPr>
        <w:t>月</w:t>
      </w:r>
      <w:r>
        <w:rPr>
          <w:rFonts w:hint="eastAsia" w:asciiTheme="minorEastAsia" w:hAnsiTheme="minorEastAsia"/>
          <w:sz w:val="24"/>
        </w:rPr>
        <w:t>20</w:t>
      </w:r>
      <w:r>
        <w:rPr>
          <w:rFonts w:hint="eastAsia" w:asciiTheme="minorEastAsia" w:hAnsiTheme="minorEastAsia"/>
          <w:sz w:val="24"/>
        </w:rPr>
        <w:t>日から令和１１年</w:t>
      </w:r>
      <w:r>
        <w:rPr>
          <w:rFonts w:hint="eastAsia" w:asciiTheme="minorEastAsia" w:hAnsiTheme="minorEastAsia"/>
          <w:sz w:val="24"/>
        </w:rPr>
        <w:t>7</w:t>
      </w:r>
      <w:r>
        <w:rPr>
          <w:rFonts w:hint="eastAsia" w:asciiTheme="minorEastAsia" w:hAnsiTheme="minorEastAsia"/>
          <w:sz w:val="24"/>
        </w:rPr>
        <w:t>月</w:t>
      </w:r>
      <w:r>
        <w:rPr>
          <w:rFonts w:hint="eastAsia" w:asciiTheme="minorEastAsia" w:hAnsiTheme="minorEastAsia"/>
          <w:sz w:val="24"/>
        </w:rPr>
        <w:t>19</w:t>
      </w:r>
      <w:r>
        <w:rPr>
          <w:rFonts w:hint="eastAsia" w:asciiTheme="minorEastAsia" w:hAnsiTheme="minorEastAsia"/>
          <w:sz w:val="24"/>
        </w:rPr>
        <w:t>日（３年間）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３．身　　分：さくら市の特別職の非常勤職員</w:t>
      </w:r>
    </w:p>
    <w:p>
      <w:pPr>
        <w:pStyle w:val="0"/>
        <w:rPr>
          <w:rFonts w:hint="default" w:asciiTheme="minorEastAsia" w:hAnsiTheme="minorEastAsia"/>
          <w:sz w:val="24"/>
        </w:rPr>
      </w:pPr>
    </w:p>
    <w:p>
      <w:pPr>
        <w:pStyle w:val="0"/>
        <w:ind w:left="1629" w:hanging="1629" w:hangingChars="685"/>
        <w:rPr>
          <w:rFonts w:hint="default" w:asciiTheme="minorEastAsia" w:hAnsiTheme="minorEastAsia"/>
          <w:sz w:val="24"/>
        </w:rPr>
      </w:pPr>
      <w:r>
        <w:rPr>
          <w:rFonts w:hint="eastAsia" w:asciiTheme="minorEastAsia" w:hAnsiTheme="minorEastAsia"/>
          <w:sz w:val="24"/>
        </w:rPr>
        <w:t>４．職務内容：農地の権利移動や転用に係る許認可、農地利用の最適化（担い手への農地の集積・集約化、耕作放棄地の発生防止・解消、新規参入の促進）の推進、法人化その他の農業経営の合理化、地域計画における地域協議、農業に関する調査及び情報提供、現地での指導等</w:t>
      </w:r>
    </w:p>
    <w:p>
      <w:pPr>
        <w:pStyle w:val="0"/>
        <w:rPr>
          <w:rFonts w:hint="default" w:asciiTheme="minorEastAsia" w:hAnsiTheme="minorEastAsia"/>
          <w:sz w:val="24"/>
        </w:rPr>
      </w:pPr>
    </w:p>
    <w:p>
      <w:pPr>
        <w:pStyle w:val="0"/>
        <w:ind w:left="1617" w:hanging="1617" w:hangingChars="680"/>
        <w:rPr>
          <w:rFonts w:hint="default" w:asciiTheme="minorEastAsia" w:hAnsiTheme="minorEastAsia"/>
          <w:sz w:val="24"/>
        </w:rPr>
      </w:pPr>
      <w:r>
        <w:rPr>
          <w:rFonts w:hint="eastAsia" w:asciiTheme="minorEastAsia" w:hAnsiTheme="minorEastAsia"/>
          <w:sz w:val="24"/>
        </w:rPr>
        <w:t>５．委員報酬：年額</w:t>
      </w:r>
      <w:r>
        <w:rPr>
          <w:rFonts w:hint="eastAsia" w:asciiTheme="minorEastAsia" w:hAnsiTheme="minorEastAsia"/>
          <w:sz w:val="24"/>
        </w:rPr>
        <w:t>462,000</w:t>
      </w: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６．推薦を受ける者及び応募する者の資格</w:t>
      </w:r>
    </w:p>
    <w:p>
      <w:pPr>
        <w:pStyle w:val="0"/>
        <w:ind w:left="238" w:hanging="238" w:hangingChars="100"/>
        <w:rPr>
          <w:rFonts w:hint="default" w:asciiTheme="minorEastAsia" w:hAnsiTheme="minorEastAsia"/>
          <w:sz w:val="24"/>
        </w:rPr>
      </w:pPr>
      <w:r>
        <w:rPr>
          <w:rFonts w:hint="eastAsia" w:asciiTheme="minorEastAsia" w:hAnsiTheme="minorEastAsia"/>
          <w:sz w:val="24"/>
        </w:rPr>
        <w:t>　　農業に関する識見を有し、農地等の利用の最適化の推進に関する事項その他の農業委員会の所掌に属する事項に関しその職務を適切に行うことができる者で、次のいずれかに該当する者は除く。</w:t>
      </w:r>
    </w:p>
    <w:p>
      <w:pPr>
        <w:pStyle w:val="0"/>
        <w:ind w:left="238" w:hanging="238" w:hangingChars="100"/>
        <w:rPr>
          <w:rFonts w:hint="default" w:asciiTheme="minorEastAsia" w:hAnsiTheme="minorEastAsia"/>
          <w:sz w:val="24"/>
        </w:rPr>
      </w:pPr>
      <w:r>
        <w:rPr>
          <w:rFonts w:hint="eastAsia" w:asciiTheme="minorEastAsia" w:hAnsiTheme="minorEastAsia"/>
          <w:sz w:val="24"/>
        </w:rPr>
        <w:t>（１）破産手続開始の決定を受けて復権を得ない者</w:t>
      </w:r>
    </w:p>
    <w:p>
      <w:pPr>
        <w:pStyle w:val="0"/>
        <w:ind w:left="476" w:hanging="476" w:hangingChars="200"/>
        <w:rPr>
          <w:rFonts w:hint="default" w:asciiTheme="minorEastAsia" w:hAnsiTheme="minorEastAsia"/>
          <w:sz w:val="24"/>
        </w:rPr>
      </w:pPr>
      <w:r>
        <w:rPr>
          <w:rFonts w:hint="eastAsia" w:asciiTheme="minorEastAsia" w:hAnsiTheme="minorEastAsia"/>
          <w:sz w:val="24"/>
        </w:rPr>
        <w:t>（２）禁錮以上の刑に処せられ、その執行を終わるまで又はその執行を受けることがなくなるまでの者</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７．推薦及び応募に係る手続き等</w:t>
      </w:r>
    </w:p>
    <w:p>
      <w:pPr>
        <w:pStyle w:val="0"/>
        <w:ind w:left="238" w:hanging="238" w:hangingChars="100"/>
        <w:rPr>
          <w:rFonts w:hint="default" w:asciiTheme="minorEastAsia" w:hAnsiTheme="minorEastAsia"/>
          <w:sz w:val="24"/>
        </w:rPr>
      </w:pPr>
      <w:r>
        <w:rPr>
          <w:rFonts w:hint="eastAsia" w:asciiTheme="minorEastAsia" w:hAnsiTheme="minorEastAsia"/>
          <w:sz w:val="24"/>
        </w:rPr>
        <w:t>　　下記の区分による届出様式に必要事項を記入の上、さくら市農業委員会事務局に提出してください。また、推薦や応募の理由及び経歴を具体的に記載してください。</w:t>
      </w:r>
    </w:p>
    <w:tbl>
      <w:tblPr>
        <w:tblStyle w:val="25"/>
        <w:tblW w:w="8662" w:type="dxa"/>
        <w:jc w:val="center"/>
        <w:tblInd w:w="0" w:type="dxa"/>
        <w:tblLayout w:type="fixed"/>
        <w:tblLook w:firstRow="1" w:lastRow="0" w:firstColumn="1" w:lastColumn="0" w:noHBand="0" w:noVBand="1" w:val="04A0"/>
      </w:tblPr>
      <w:tblGrid>
        <w:gridCol w:w="2915"/>
        <w:gridCol w:w="5747"/>
      </w:tblGrid>
      <w:tr>
        <w:trPr/>
        <w:tc>
          <w:tcPr>
            <w:tcW w:w="2915" w:type="dxa"/>
            <w:vAlign w:val="center"/>
          </w:tcPr>
          <w:p>
            <w:pPr>
              <w:pStyle w:val="0"/>
              <w:jc w:val="center"/>
              <w:rPr>
                <w:rFonts w:hint="default" w:asciiTheme="minorEastAsia" w:hAnsiTheme="minorEastAsia"/>
                <w:sz w:val="24"/>
              </w:rPr>
            </w:pPr>
            <w:r>
              <w:rPr>
                <w:rFonts w:hint="eastAsia" w:asciiTheme="minorEastAsia" w:hAnsiTheme="minorEastAsia"/>
                <w:sz w:val="24"/>
              </w:rPr>
              <w:t>区　　分</w:t>
            </w:r>
          </w:p>
        </w:tc>
        <w:tc>
          <w:tcPr>
            <w:tcW w:w="5747" w:type="dxa"/>
            <w:vAlign w:val="center"/>
          </w:tcPr>
          <w:p>
            <w:pPr>
              <w:pStyle w:val="0"/>
              <w:jc w:val="center"/>
              <w:rPr>
                <w:rFonts w:hint="default" w:asciiTheme="minorEastAsia" w:hAnsiTheme="minorEastAsia"/>
                <w:sz w:val="24"/>
              </w:rPr>
            </w:pPr>
            <w:r>
              <w:rPr>
                <w:rFonts w:hint="eastAsia" w:asciiTheme="minorEastAsia" w:hAnsiTheme="minorEastAsia"/>
                <w:sz w:val="24"/>
              </w:rPr>
              <w:t>届　出　様　式</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個人（３人）による推薦</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様式第１号　推薦届（個人推薦用）</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団体による推薦</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様式第２号　推薦届（団体推薦用）</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一般からの募集</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様式第３号　応募届</w:t>
            </w:r>
          </w:p>
        </w:tc>
      </w:tr>
    </w:tbl>
    <w:p>
      <w:pPr>
        <w:pStyle w:val="0"/>
        <w:spacing w:before="171" w:beforeLines="50" w:beforeAutospacing="0"/>
        <w:ind w:left="238" w:hanging="238" w:hangingChars="100"/>
        <w:rPr>
          <w:rFonts w:hint="default" w:asciiTheme="minorEastAsia" w:hAnsiTheme="minorEastAsia"/>
          <w:sz w:val="24"/>
        </w:rPr>
      </w:pPr>
      <w:r>
        <w:rPr>
          <w:rFonts w:hint="eastAsia" w:asciiTheme="minorEastAsia" w:hAnsiTheme="minorEastAsia"/>
          <w:sz w:val="24"/>
        </w:rPr>
        <w:t>　　様式は、農業委員会事務局、喜連川支所市民生活室の窓口に備えるほか、さくら市ホームページからもダウンロードできます。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８．受付期間</w:t>
      </w:r>
    </w:p>
    <w:p>
      <w:pPr>
        <w:pStyle w:val="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u w:val="single" w:color="auto"/>
        </w:rPr>
        <w:t>令和７年１２月１日（月）から令和８年１月６日（火）まで（必着）</w:t>
      </w:r>
    </w:p>
    <w:p>
      <w:pPr>
        <w:pStyle w:val="0"/>
        <w:rPr>
          <w:rFonts w:hint="default" w:asciiTheme="minorEastAsia" w:hAnsiTheme="minorEastAsia"/>
          <w:sz w:val="24"/>
        </w:rPr>
      </w:pPr>
      <w:r>
        <w:rPr>
          <w:rFonts w:hint="eastAsia" w:asciiTheme="minorEastAsia" w:hAnsiTheme="minorEastAsia"/>
          <w:sz w:val="24"/>
        </w:rPr>
        <w:t>　　※　市役所開庁日の午前８時</w:t>
      </w:r>
      <w:r>
        <w:rPr>
          <w:rFonts w:hint="eastAsia" w:asciiTheme="minorEastAsia" w:hAnsiTheme="minorEastAsia"/>
          <w:sz w:val="24"/>
        </w:rPr>
        <w:t>30</w:t>
      </w:r>
      <w:r>
        <w:rPr>
          <w:rFonts w:hint="eastAsia" w:asciiTheme="minorEastAsia" w:hAnsiTheme="minorEastAsia"/>
          <w:sz w:val="24"/>
        </w:rPr>
        <w:t>分から午後５時</w:t>
      </w:r>
      <w:r>
        <w:rPr>
          <w:rFonts w:hint="eastAsia" w:asciiTheme="minorEastAsia" w:hAnsiTheme="minorEastAsia"/>
          <w:sz w:val="24"/>
        </w:rPr>
        <w:t>15</w:t>
      </w:r>
      <w:r>
        <w:rPr>
          <w:rFonts w:hint="eastAsia" w:asciiTheme="minorEastAsia" w:hAnsiTheme="minorEastAsia"/>
          <w:sz w:val="24"/>
        </w:rPr>
        <w:t>分までに提出してください。</w:t>
      </w:r>
    </w:p>
    <w:p>
      <w:pPr>
        <w:pStyle w:val="0"/>
        <w:ind w:left="714" w:hanging="714" w:hangingChars="300"/>
        <w:rPr>
          <w:rFonts w:hint="default" w:asciiTheme="minorEastAsia" w:hAnsiTheme="minorEastAsia"/>
          <w:sz w:val="24"/>
        </w:rPr>
      </w:pPr>
      <w:r>
        <w:rPr>
          <w:rFonts w:hint="eastAsia" w:asciiTheme="minorEastAsia" w:hAnsiTheme="minorEastAsia"/>
          <w:sz w:val="24"/>
        </w:rPr>
        <w:t>　　※　受付期間は延長する場合があります。この場合には、受付期間最終日以降にさくら市のホームページ等により公表します。</w:t>
      </w:r>
      <w:bookmarkStart w:id="0" w:name="_GoBack"/>
      <w:bookmarkEnd w:id="0"/>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９．選考方法</w:t>
      </w:r>
    </w:p>
    <w:p>
      <w:pPr>
        <w:pStyle w:val="0"/>
        <w:ind w:left="238" w:hanging="238" w:hangingChars="100"/>
        <w:rPr>
          <w:rFonts w:hint="default" w:asciiTheme="minorEastAsia" w:hAnsiTheme="minorEastAsia"/>
          <w:sz w:val="24"/>
        </w:rPr>
      </w:pPr>
      <w:r>
        <w:rPr>
          <w:rFonts w:hint="eastAsia" w:asciiTheme="minorEastAsia" w:hAnsiTheme="minorEastAsia"/>
          <w:sz w:val="24"/>
        </w:rPr>
        <w:t>　　提出された推薦届、応募届に基づき、さくら市農業委員会委員候補者選考委員会にて選考し、市長に結果を報告します（必要に応じて面接等を行う場合があります。）。</w:t>
      </w:r>
    </w:p>
    <w:p>
      <w:pPr>
        <w:pStyle w:val="0"/>
        <w:ind w:left="238" w:hanging="238" w:hangingChars="100"/>
        <w:rPr>
          <w:rFonts w:hint="default" w:asciiTheme="minorEastAsia" w:hAnsiTheme="minorEastAsia"/>
          <w:sz w:val="24"/>
        </w:rPr>
      </w:pPr>
      <w:r>
        <w:rPr>
          <w:rFonts w:hint="eastAsia" w:asciiTheme="minorEastAsia" w:hAnsiTheme="minorEastAsia"/>
          <w:sz w:val="24"/>
        </w:rPr>
        <w:t>　　市長は、市議会の同意を得た上で、農業委員会委員を任命します。</w:t>
      </w:r>
    </w:p>
    <w:p>
      <w:pPr>
        <w:pStyle w:val="0"/>
        <w:rPr>
          <w:rFonts w:hint="default" w:asciiTheme="minorEastAsia" w:hAnsiTheme="minorEastAsia"/>
          <w:sz w:val="24"/>
        </w:rPr>
      </w:pPr>
    </w:p>
    <w:p>
      <w:pPr>
        <w:pStyle w:val="0"/>
        <w:ind w:left="238" w:hanging="238" w:hangingChars="100"/>
        <w:rPr>
          <w:rFonts w:hint="default" w:asciiTheme="minorEastAsia" w:hAnsiTheme="minorEastAsia"/>
          <w:sz w:val="24"/>
        </w:rPr>
      </w:pPr>
      <w:r>
        <w:rPr>
          <w:rFonts w:hint="eastAsia" w:asciiTheme="minorEastAsia" w:hAnsiTheme="minorEastAsia"/>
          <w:sz w:val="24"/>
        </w:rPr>
        <w:t>10</w:t>
      </w:r>
      <w:r>
        <w:rPr>
          <w:rFonts w:hint="eastAsia" w:asciiTheme="minorEastAsia" w:hAnsiTheme="minorEastAsia"/>
          <w:sz w:val="24"/>
        </w:rPr>
        <w:t>．推薦者、被推薦者及び応募者に関する情報の公表</w:t>
      </w:r>
    </w:p>
    <w:p>
      <w:pPr>
        <w:pStyle w:val="0"/>
        <w:ind w:left="238" w:hanging="238" w:hangingChars="100"/>
        <w:rPr>
          <w:rFonts w:hint="default" w:asciiTheme="minorEastAsia" w:hAnsiTheme="minorEastAsia"/>
          <w:sz w:val="24"/>
        </w:rPr>
      </w:pPr>
      <w:r>
        <w:rPr>
          <w:rFonts w:hint="eastAsia" w:asciiTheme="minorEastAsia" w:hAnsiTheme="minorEastAsia"/>
          <w:sz w:val="24"/>
        </w:rPr>
        <w:t>　　法令に基づき、受付期間の中間及び期間終了後に、さくら市のホームページ等で推薦者、推薦を受けた者及び応募した者に関する下記の情報を公表いたします。</w:t>
      </w:r>
    </w:p>
    <w:p>
      <w:pPr>
        <w:pStyle w:val="0"/>
        <w:ind w:left="238" w:hanging="238" w:hangingChars="100"/>
        <w:rPr>
          <w:rFonts w:hint="default" w:asciiTheme="minorEastAsia" w:hAnsiTheme="minorEastAsia"/>
          <w:sz w:val="24"/>
        </w:rPr>
      </w:pPr>
      <w:r>
        <w:rPr>
          <w:rFonts w:hint="eastAsia" w:asciiTheme="minorEastAsia" w:hAnsiTheme="minorEastAsia"/>
          <w:sz w:val="24"/>
        </w:rPr>
        <w:t>（１）推薦者（個人）については、氏名、職業、年齢及び性別</w:t>
      </w:r>
    </w:p>
    <w:p>
      <w:pPr>
        <w:pStyle w:val="0"/>
        <w:ind w:left="476" w:hanging="476" w:hangingChars="200"/>
        <w:rPr>
          <w:rFonts w:hint="default" w:asciiTheme="minorEastAsia" w:hAnsiTheme="minorEastAsia"/>
          <w:sz w:val="24"/>
        </w:rPr>
      </w:pPr>
      <w:r>
        <w:rPr>
          <w:rFonts w:hint="eastAsia" w:asciiTheme="minorEastAsia" w:hAnsiTheme="minorEastAsia"/>
          <w:sz w:val="24"/>
        </w:rPr>
        <w:t>（２）推薦者（団体）については、団体名、目的、代表者の氏名、構成員の数及び構成員の資格・要件</w:t>
      </w:r>
    </w:p>
    <w:p>
      <w:pPr>
        <w:pStyle w:val="0"/>
        <w:ind w:left="476" w:hanging="476" w:hangingChars="200"/>
        <w:rPr>
          <w:rFonts w:hint="default" w:asciiTheme="minorEastAsia" w:hAnsiTheme="minorEastAsia"/>
          <w:sz w:val="24"/>
        </w:rPr>
      </w:pPr>
      <w:r>
        <w:rPr>
          <w:rFonts w:hint="eastAsia" w:asciiTheme="minorEastAsia" w:hAnsiTheme="minorEastAsia"/>
          <w:sz w:val="24"/>
        </w:rPr>
        <w:t>（３）被推薦者又は応募者の氏名、職業、年齢、性別、経歴及び農業経営の状況</w:t>
      </w:r>
    </w:p>
    <w:p>
      <w:pPr>
        <w:pStyle w:val="0"/>
        <w:ind w:left="476" w:hanging="476" w:hangingChars="200"/>
        <w:rPr>
          <w:rFonts w:hint="default" w:asciiTheme="minorEastAsia" w:hAnsiTheme="minorEastAsia"/>
          <w:sz w:val="24"/>
        </w:rPr>
      </w:pPr>
      <w:r>
        <w:rPr>
          <w:rFonts w:hint="eastAsia" w:asciiTheme="minorEastAsia" w:hAnsiTheme="minorEastAsia"/>
          <w:sz w:val="24"/>
        </w:rPr>
        <w:t>（４）推薦又は応募の理由</w:t>
      </w:r>
    </w:p>
    <w:p>
      <w:pPr>
        <w:pStyle w:val="0"/>
        <w:ind w:left="476" w:hanging="476" w:hangingChars="200"/>
        <w:rPr>
          <w:rFonts w:hint="default" w:asciiTheme="minorEastAsia" w:hAnsiTheme="minorEastAsia"/>
          <w:sz w:val="24"/>
        </w:rPr>
      </w:pPr>
      <w:r>
        <w:rPr>
          <w:rFonts w:hint="eastAsia" w:asciiTheme="minorEastAsia" w:hAnsiTheme="minorEastAsia"/>
          <w:sz w:val="24"/>
        </w:rPr>
        <w:t>（５）推薦者が被推薦者をさくら市農業委員会農地利用最適化推進委員に推薦して</w:t>
      </w:r>
    </w:p>
    <w:p>
      <w:pPr>
        <w:pStyle w:val="0"/>
        <w:ind w:left="416" w:leftChars="200"/>
        <w:rPr>
          <w:rFonts w:hint="default" w:asciiTheme="minorEastAsia" w:hAnsiTheme="minorEastAsia"/>
          <w:sz w:val="24"/>
        </w:rPr>
      </w:pPr>
      <w:r>
        <w:rPr>
          <w:rFonts w:hint="eastAsia" w:asciiTheme="minorEastAsia" w:hAnsiTheme="minorEastAsia"/>
          <w:sz w:val="24"/>
        </w:rPr>
        <w:t>いるか否かの別、又は応募者がさくら市農業委員会農地利用最適化推進委員に応募しているか否かの別</w:t>
      </w:r>
    </w:p>
    <w:p>
      <w:pPr>
        <w:pStyle w:val="0"/>
        <w:ind w:left="476" w:hanging="476" w:hangingChars="200"/>
        <w:rPr>
          <w:rFonts w:hint="default" w:asciiTheme="minorEastAsia" w:hAnsiTheme="minorEastAsia"/>
          <w:sz w:val="24"/>
        </w:rPr>
      </w:pPr>
      <w:r>
        <w:rPr>
          <w:rFonts w:hint="eastAsia" w:asciiTheme="minorEastAsia" w:hAnsiTheme="minorEastAsia"/>
          <w:sz w:val="24"/>
        </w:rPr>
        <w:t>（６）被推薦者の数及びそのうちの認定農業者（認定申請中の者を含む）の数</w:t>
      </w:r>
    </w:p>
    <w:p>
      <w:pPr>
        <w:pStyle w:val="0"/>
        <w:ind w:left="476" w:hanging="476" w:hangingChars="200"/>
        <w:rPr>
          <w:rFonts w:hint="default" w:asciiTheme="minorEastAsia" w:hAnsiTheme="minorEastAsia"/>
          <w:sz w:val="24"/>
        </w:rPr>
      </w:pPr>
      <w:r>
        <w:rPr>
          <w:rFonts w:hint="eastAsia" w:asciiTheme="minorEastAsia" w:hAnsiTheme="minorEastAsia"/>
          <w:sz w:val="24"/>
        </w:rPr>
        <w:t>（７）応募者の数及びそのうちの認定農業者（認定申請中の者を含む）の数</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11</w:t>
      </w:r>
      <w:r>
        <w:rPr>
          <w:rFonts w:hint="eastAsia" w:asciiTheme="minorEastAsia" w:hAnsiTheme="minorEastAsia"/>
          <w:sz w:val="24"/>
        </w:rPr>
        <w:t>．推薦及び応募に係る書類の提出先及びお問い合わせ先</w:t>
      </w:r>
    </w:p>
    <w:p>
      <w:pPr>
        <w:pStyle w:val="0"/>
        <w:rPr>
          <w:rFonts w:hint="default" w:asciiTheme="minorEastAsia" w:hAnsiTheme="minorEastAsia"/>
          <w:sz w:val="24"/>
        </w:rPr>
      </w:pPr>
      <w:r>
        <w:rPr>
          <w:rFonts w:hint="eastAsia" w:asciiTheme="minorEastAsia" w:hAnsiTheme="minorEastAsia"/>
          <w:sz w:val="24"/>
        </w:rPr>
        <w:t>　　栃木県さくら市氏家</w:t>
      </w:r>
      <w:r>
        <w:rPr>
          <w:rFonts w:hint="eastAsia" w:asciiTheme="minorEastAsia" w:hAnsiTheme="minorEastAsia"/>
          <w:sz w:val="24"/>
        </w:rPr>
        <w:t>2771</w:t>
      </w:r>
      <w:r>
        <w:rPr>
          <w:rFonts w:hint="eastAsia" w:asciiTheme="minorEastAsia" w:hAnsiTheme="minorEastAsia"/>
          <w:sz w:val="24"/>
        </w:rPr>
        <w:t>番地</w:t>
      </w:r>
    </w:p>
    <w:p>
      <w:pPr>
        <w:pStyle w:val="0"/>
        <w:rPr>
          <w:rFonts w:hint="default" w:asciiTheme="minorEastAsia" w:hAnsiTheme="minorEastAsia"/>
          <w:sz w:val="24"/>
        </w:rPr>
      </w:pPr>
      <w:r>
        <w:rPr>
          <w:rFonts w:hint="eastAsia" w:asciiTheme="minorEastAsia" w:hAnsiTheme="minorEastAsia"/>
          <w:sz w:val="24"/>
        </w:rPr>
        <w:t>　　さくら市農業委員会事務局（さくら市役所第２庁舎２階）</w:t>
      </w:r>
    </w:p>
    <w:p>
      <w:pPr>
        <w:pStyle w:val="0"/>
        <w:rPr>
          <w:rFonts w:hint="default"/>
          <w:sz w:val="24"/>
        </w:rPr>
      </w:pPr>
      <w:r>
        <w:rPr>
          <w:rFonts w:hint="eastAsia" w:asciiTheme="minorEastAsia" w:hAnsiTheme="minorEastAsia"/>
          <w:sz w:val="24"/>
        </w:rPr>
        <w:t>　　電話　</w:t>
      </w:r>
      <w:r>
        <w:rPr>
          <w:rFonts w:hint="eastAsia" w:asciiTheme="minorEastAsia" w:hAnsiTheme="minorEastAsia"/>
          <w:sz w:val="24"/>
        </w:rPr>
        <w:t>028-681-1124</w:t>
      </w:r>
    </w:p>
    <w:sectPr>
      <w:pgSz w:w="11906" w:h="16838"/>
      <w:pgMar w:top="454" w:right="1134" w:bottom="454" w:left="1134" w:header="851" w:footer="992" w:gutter="0"/>
      <w:cols w:space="720"/>
      <w:textDirection w:val="lrTb"/>
      <w:docGrid w:type="linesAndChars" w:linePitch="342"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4"/>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13</Words>
  <Characters>1290</Characters>
  <Application>JUST Note</Application>
  <Lines>65</Lines>
  <Paragraphs>44</Paragraphs>
  <CharactersWithSpaces>1334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Administrator</cp:lastModifiedBy>
  <cp:lastPrinted>2019-11-11T02:43:00Z</cp:lastPrinted>
  <dcterms:created xsi:type="dcterms:W3CDTF">2016-12-19T07:08:00Z</dcterms:created>
  <dcterms:modified xsi:type="dcterms:W3CDTF">2022-11-28T02:34:16Z</dcterms:modified>
  <cp:revision>26</cp:revision>
</cp:coreProperties>
</file>