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kern w:val="0"/>
          <w:sz w:val="18"/>
        </w:rPr>
      </w:pPr>
      <w:r>
        <w:rPr>
          <w:rFonts w:hint="eastAsia" w:ascii="ＭＳ 明朝" w:hAnsi="ＭＳ 明朝" w:eastAsia="ＭＳ 明朝"/>
          <w:color w:val="auto"/>
          <w:kern w:val="0"/>
        </w:rPr>
        <w:t>（様式７）</w:t>
      </w:r>
    </w:p>
    <w:p>
      <w:pPr>
        <w:pStyle w:val="0"/>
        <w:ind w:firstLine="3360" w:firstLineChars="1200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業務実施体制</w:t>
      </w:r>
    </w:p>
    <w:tbl>
      <w:tblPr>
        <w:tblStyle w:val="11"/>
        <w:tblW w:w="8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0" w:firstColumn="1" w:lastColumn="0" w:noHBand="0" w:noVBand="1" w:val="04A0"/>
      </w:tblPr>
      <w:tblGrid>
        <w:gridCol w:w="2184"/>
        <w:gridCol w:w="2023"/>
        <w:gridCol w:w="1521"/>
        <w:gridCol w:w="2551"/>
      </w:tblGrid>
      <w:tr>
        <w:trPr/>
        <w:tc>
          <w:tcPr>
            <w:tcW w:w="2184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業務関係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区分</w:t>
            </w:r>
          </w:p>
        </w:tc>
        <w:tc>
          <w:tcPr>
            <w:tcW w:w="2023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所属・役職</w:t>
            </w:r>
          </w:p>
        </w:tc>
        <w:tc>
          <w:tcPr>
            <w:tcW w:w="1521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氏名</w:t>
            </w:r>
          </w:p>
        </w:tc>
        <w:tc>
          <w:tcPr>
            <w:tcW w:w="2551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担当する業務内容</w:t>
            </w:r>
          </w:p>
        </w:tc>
      </w:tr>
      <w:tr>
        <w:trPr/>
        <w:tc>
          <w:tcPr>
            <w:tcW w:w="218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主任業務担当者</w:t>
            </w:r>
          </w:p>
        </w:tc>
        <w:tc>
          <w:tcPr>
            <w:tcW w:w="2023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2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1038" w:hRule="atLeast"/>
        </w:trPr>
        <w:tc>
          <w:tcPr>
            <w:tcW w:w="218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業務担当者</w:t>
            </w:r>
          </w:p>
        </w:tc>
        <w:tc>
          <w:tcPr>
            <w:tcW w:w="2023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2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2184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023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2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947" w:hRule="atLeast"/>
        </w:trPr>
        <w:tc>
          <w:tcPr>
            <w:tcW w:w="218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3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21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1135" w:hRule="atLeast"/>
        </w:trPr>
        <w:tc>
          <w:tcPr>
            <w:tcW w:w="218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3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21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kern w:val="0"/>
          <w:sz w:val="18"/>
        </w:rPr>
      </w:pPr>
    </w:p>
    <w:p>
      <w:pPr>
        <w:pStyle w:val="0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＊主任業務担当者を１人、業務担当者を１人以上配置すること。</w:t>
      </w:r>
    </w:p>
    <w:p>
      <w:pPr>
        <w:pStyle w:val="0"/>
        <w:ind w:firstLine="18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なお、主任業務担当者が業務担当者を兼ねることはできない。</w:t>
      </w:r>
    </w:p>
    <w:p>
      <w:pPr>
        <w:pStyle w:val="0"/>
        <w:ind w:right="840"/>
        <w:rPr>
          <w:rFonts w:hint="eastAsia" w:ascii="ＭＳ 明朝" w:hAnsi="ＭＳ 明朝" w:eastAsia="ＭＳ 明朝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701" w:right="1134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0</Characters>
  <Application>JUST Note</Application>
  <Lines>0</Lines>
  <Paragraphs>0</Paragraphs>
  <CharactersWithSpaces>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LUmaster</dc:creator>
  <cp:lastModifiedBy>LUmaster</cp:lastModifiedBy>
  <dcterms:created xsi:type="dcterms:W3CDTF">2026-06-09T01:52:00Z</dcterms:created>
  <dcterms:modified xsi:type="dcterms:W3CDTF">2026-06-09T02:13:30Z</dcterms:modified>
  <cp:revision>7</cp:revision>
</cp:coreProperties>
</file>