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sz w:val="36"/>
        </w:rPr>
      </w:pPr>
      <w:r>
        <w:rPr>
          <w:sz w:val="36"/>
        </w:rPr>
        <w:t>仮　換　地　証　明　願</w:t>
      </w:r>
    </w:p>
    <w:p>
      <w:pPr>
        <w:pStyle w:val="Normal"/>
        <w:jc w:val="center"/>
        <w:rPr>
          <w:sz w:val="36"/>
        </w:rPr>
      </w:pPr>
      <w:r>
        <w:rPr>
          <w:sz w:val="36"/>
        </w:rPr>
      </w:r>
    </w:p>
    <w:p>
      <w:pPr>
        <w:pStyle w:val="Normal"/>
        <w:overflowPunct w:val="false"/>
        <w:textAlignment w:val="baseline"/>
        <w:rPr>
          <w:rFonts w:ascii="ＭＳ 明朝" w:hAnsi="ＭＳ 明朝" w:cs="ＭＳ 明朝"/>
          <w:color w:val="000000"/>
        </w:rPr>
      </w:pPr>
      <w:r>
        <w:rPr>
          <w:rFonts w:cs="ＭＳ 明朝" w:ascii="ＭＳ 明朝" w:hAnsi="ＭＳ 明朝"/>
          <w:color w:val="000000"/>
        </w:rPr>
      </w:r>
    </w:p>
    <w:p>
      <w:pPr>
        <w:pStyle w:val="Normal"/>
        <w:overflowPunct w:val="false"/>
        <w:textAlignment w:val="baseline"/>
        <w:rPr>
          <w:rFonts w:ascii="ＭＳ 明朝" w:hAnsi="ＭＳ 明朝" w:cs="ＭＳ 明朝"/>
          <w:color w:val="000000"/>
        </w:rPr>
      </w:pPr>
      <w:r>
        <w:rPr>
          <w:rFonts w:ascii="ＭＳ 明朝" w:hAnsi="ＭＳ 明朝" w:cs="ＭＳ 明朝"/>
          <w:color w:val="000000"/>
        </w:rPr>
        <w:t>氏家都市計画事業</w:t>
      </w:r>
    </w:p>
    <w:p>
      <w:pPr>
        <w:pStyle w:val="Normal"/>
        <w:overflowPunct w:val="false"/>
        <w:spacing w:lineRule="exact" w:line="304"/>
        <w:textAlignment w:val="baseline"/>
        <w:rPr>
          <w:rFonts w:ascii="ＭＳ 明朝" w:hAnsi="ＭＳ 明朝" w:cs="ＭＳ 明朝"/>
          <w:color w:val="000000"/>
        </w:rPr>
      </w:pPr>
      <w:r>
        <w:rPr>
          <w:rFonts w:ascii="ＭＳ 明朝" w:hAnsi="ＭＳ 明朝" w:cs="ＭＳ 明朝"/>
          <w:color w:val="000000"/>
        </w:rPr>
        <w:t>上阿久津台地土地区画整理事業</w:t>
      </w:r>
    </w:p>
    <w:p>
      <w:pPr>
        <w:pStyle w:val="Normal"/>
        <w:overflowPunct w:val="false"/>
        <w:spacing w:lineRule="exact" w:line="304"/>
        <w:textAlignment w:val="baseline"/>
        <w:rPr>
          <w:rFonts w:ascii="ＭＳ 明朝" w:hAnsi="ＭＳ 明朝" w:cs="ＭＳ 明朝"/>
          <w:color w:val="000000"/>
        </w:rPr>
      </w:pPr>
      <w:r>
        <w:rPr>
          <w:rFonts w:ascii="ＭＳ 明朝" w:hAnsi="ＭＳ 明朝" w:cs="ＭＳ 明朝"/>
          <w:color w:val="000000"/>
        </w:rPr>
        <w:t>施行者　さくら市</w:t>
      </w:r>
    </w:p>
    <w:p>
      <w:pPr>
        <w:pStyle w:val="Normal"/>
        <w:overflowPunct w:val="false"/>
        <w:spacing w:lineRule="exact" w:line="304"/>
        <w:textAlignment w:val="baseline"/>
        <w:rPr>
          <w:rFonts w:ascii="ＭＳ 明朝" w:hAnsi="ＭＳ 明朝" w:cs="ＭＳ 明朝"/>
          <w:color w:val="000000"/>
        </w:rPr>
      </w:pPr>
      <w:r>
        <w:rPr>
          <w:rFonts w:ascii="ＭＳ 明朝" w:hAnsi="ＭＳ 明朝" w:cs="ＭＳ 明朝"/>
          <w:color w:val="000000"/>
        </w:rPr>
        <w:t>代表者　さくら市長　　　　　様</w:t>
      </w:r>
    </w:p>
    <w:p>
      <w:pPr>
        <w:pStyle w:val="Normal"/>
        <w:jc w:val="right"/>
        <w:rPr>
          <w:rFonts w:ascii="ＭＳ 明朝" w:hAnsi="ＭＳ 明朝" w:cs="ＭＳ 明朝"/>
          <w:color w:val="000000"/>
          <w:spacing w:val="4"/>
        </w:rPr>
      </w:pPr>
      <w:r>
        <w:rPr>
          <w:rFonts w:cs="ＭＳ 明朝" w:ascii="ＭＳ 明朝" w:hAnsi="ＭＳ 明朝"/>
          <w:color w:val="000000"/>
          <w:spacing w:val="4"/>
        </w:rPr>
      </w:r>
    </w:p>
    <w:p>
      <w:pPr>
        <w:pStyle w:val="Normal"/>
        <w:ind w:left="0" w:right="840" w:firstLine="4620"/>
        <w:rPr/>
      </w:pPr>
      <w:r>
        <w:rPr/>
        <w:t>住　所　　</w:t>
      </w:r>
      <w:r>
        <w:rPr>
          <w:u w:val="single"/>
        </w:rPr>
        <w:t>　　　　　　　　　　　　　</w:t>
      </w:r>
    </w:p>
    <w:p>
      <w:pPr>
        <w:pStyle w:val="Normal"/>
        <w:jc w:val="right"/>
        <w:rPr>
          <w:u w:val="single"/>
        </w:rPr>
      </w:pPr>
      <w:r>
        <w:rPr>
          <w:u w:val="single"/>
        </w:rPr>
      </w:r>
    </w:p>
    <w:p>
      <w:pPr>
        <w:pStyle w:val="Normal"/>
        <w:ind w:left="0" w:right="840" w:firstLine="4620"/>
        <w:rPr/>
      </w:pPr>
      <w:r>
        <w:rPr/>
        <w:t>氏　名　　</w:t>
      </w:r>
      <w:r>
        <w:rPr>
          <w:u w:val="single"/>
        </w:rPr>
        <w:t>　　　　　　　　　　　　</w:t>
      </w:r>
    </w:p>
    <w:p>
      <w:pPr>
        <w:pStyle w:val="Normal"/>
        <w:jc w:val="right"/>
        <w:rPr>
          <w:u w:val="single"/>
        </w:rPr>
      </w:pPr>
      <w:r>
        <w:rPr>
          <w:u w:val="single"/>
        </w:rPr>
      </w:r>
    </w:p>
    <w:p>
      <w:pPr>
        <w:pStyle w:val="Normal"/>
        <w:jc w:val="right"/>
        <w:rPr>
          <w:u w:val="single"/>
        </w:rPr>
      </w:pPr>
      <w:r>
        <w:rPr>
          <w:u w:val="single"/>
        </w:rPr>
      </w:r>
    </w:p>
    <w:p>
      <w:pPr>
        <w:pStyle w:val="Normal"/>
        <w:overflowPunct w:val="false"/>
        <w:textAlignment w:val="baseline"/>
        <w:rPr>
          <w:rFonts w:ascii="ＭＳ 明朝" w:hAnsi="ＭＳ 明朝" w:cs="ＭＳ 明朝"/>
          <w:color w:val="000000"/>
        </w:rPr>
      </w:pPr>
      <w:r>
        <w:rPr>
          <w:rFonts w:ascii="ＭＳ 明朝" w:hAnsi="ＭＳ 明朝" w:cs="ＭＳ 明朝"/>
          <w:color w:val="000000"/>
        </w:rPr>
        <w:t>　氏家都市計画事業上阿久津台地土地区画整理事業施行区域内の、下記従前地の仮換地を証明願います。</w:t>
      </w:r>
    </w:p>
    <w:p>
      <w:pPr>
        <w:pStyle w:val="Normal"/>
        <w:overflowPunct w:val="false"/>
        <w:textAlignment w:val="baseline"/>
        <w:rPr>
          <w:rFonts w:ascii="ＭＳ 明朝" w:hAnsi="ＭＳ 明朝" w:cs="ＭＳ 明朝"/>
          <w:color w:val="000000"/>
          <w:spacing w:val="4"/>
        </w:rPr>
      </w:pPr>
      <w:r>
        <w:rPr>
          <w:rFonts w:cs="ＭＳ 明朝" w:ascii="ＭＳ 明朝" w:hAnsi="ＭＳ 明朝"/>
          <w:color w:val="000000"/>
          <w:spacing w:val="4"/>
        </w:rPr>
      </w:r>
    </w:p>
    <w:p>
      <w:pPr>
        <w:pStyle w:val="11"/>
        <w:rPr>
          <w:sz w:val="21"/>
        </w:rPr>
      </w:pPr>
      <w:r>
        <w:rPr>
          <w:sz w:val="21"/>
        </w:rPr>
        <w:t>記</w:t>
      </w:r>
    </w:p>
    <w:p>
      <w:pPr>
        <w:pStyle w:val="Normal"/>
        <w:rPr>
          <w:sz w:val="21"/>
        </w:rPr>
      </w:pPr>
      <w:r>
        <w:rPr>
          <w:sz w:val="21"/>
        </w:rPr>
      </w:r>
    </w:p>
    <w:p>
      <w:pPr>
        <w:pStyle w:val="Normal"/>
        <w:rPr/>
      </w:pPr>
      <w:r>
        <w:rPr/>
        <w:t>１．土地の表示</w:t>
      </w:r>
    </w:p>
    <w:tbl>
      <w:tblPr>
        <w:tblW w:w="9365" w:type="dxa"/>
        <w:jc w:val="left"/>
        <w:tblInd w:w="-222" w:type="dxa"/>
        <w:tblCellMar>
          <w:top w:w="0" w:type="dxa"/>
          <w:left w:w="5" w:type="dxa"/>
          <w:bottom w:w="0" w:type="dxa"/>
          <w:right w:w="0" w:type="dxa"/>
        </w:tblCellMar>
      </w:tblPr>
      <w:tblGrid>
        <w:gridCol w:w="2939"/>
        <w:gridCol w:w="945"/>
        <w:gridCol w:w="944"/>
        <w:gridCol w:w="1051"/>
        <w:gridCol w:w="1155"/>
        <w:gridCol w:w="1153"/>
        <w:gridCol w:w="1178"/>
      </w:tblGrid>
      <w:tr>
        <w:trPr/>
        <w:tc>
          <w:tcPr>
            <w:tcW w:w="5879" w:type="dxa"/>
            <w:gridSpan w:val="4"/>
            <w:tcBorders>
              <w:top w:val="single" w:sz="4" w:space="0" w:color="000001"/>
              <w:left w:val="single" w:sz="4" w:space="0" w:color="000001"/>
              <w:bottom w:val="single" w:sz="4" w:space="0" w:color="000001"/>
            </w:tcBorders>
            <w:shd w:fill="FFFFFF" w:val="clear"/>
          </w:tcPr>
          <w:p>
            <w:pPr>
              <w:pStyle w:val="12"/>
              <w:ind w:left="0" w:right="840" w:firstLine="420"/>
              <w:jc w:val="both"/>
              <w:rPr>
                <w:sz w:val="21"/>
              </w:rPr>
            </w:pPr>
            <w:r>
              <w:rPr>
                <w:sz w:val="21"/>
              </w:rPr>
              <w:t>従前地</w:t>
            </w:r>
          </w:p>
        </w:tc>
        <w:tc>
          <w:tcPr>
            <w:tcW w:w="3486" w:type="dxa"/>
            <w:gridSpan w:val="3"/>
            <w:tcBorders>
              <w:top w:val="single" w:sz="4" w:space="0" w:color="000001"/>
              <w:left w:val="single" w:sz="4" w:space="0" w:color="000001"/>
              <w:bottom w:val="single" w:sz="4" w:space="0" w:color="000001"/>
              <w:right w:val="single" w:sz="4" w:space="0" w:color="000001"/>
            </w:tcBorders>
            <w:shd w:fill="FFFFFF" w:val="clear"/>
          </w:tcPr>
          <w:p>
            <w:pPr>
              <w:pStyle w:val="12"/>
              <w:ind w:left="0" w:right="840" w:firstLine="420"/>
              <w:jc w:val="both"/>
              <w:rPr>
                <w:sz w:val="21"/>
              </w:rPr>
            </w:pPr>
            <w:r>
              <w:rPr>
                <w:sz w:val="21"/>
              </w:rPr>
              <w:t>仮換地</w:t>
            </w:r>
          </w:p>
        </w:tc>
      </w:tr>
      <w:tr>
        <w:trPr/>
        <w:tc>
          <w:tcPr>
            <w:tcW w:w="2939" w:type="dxa"/>
            <w:tcBorders>
              <w:top w:val="single" w:sz="4" w:space="0" w:color="000000"/>
              <w:left w:val="single" w:sz="4" w:space="0" w:color="000000"/>
              <w:bottom w:val="single" w:sz="4" w:space="0" w:color="000000"/>
            </w:tcBorders>
            <w:shd w:fill="FFFFFF" w:val="clear"/>
          </w:tcPr>
          <w:p>
            <w:pPr>
              <w:pStyle w:val="12"/>
              <w:jc w:val="center"/>
              <w:rPr/>
            </w:pPr>
            <w:r>
              <w:rPr>
                <w:spacing w:val="168"/>
                <w:sz w:val="21"/>
              </w:rPr>
              <w:t>土地の所</w:t>
            </w:r>
            <w:r>
              <w:rPr>
                <w:spacing w:val="3"/>
                <w:sz w:val="21"/>
              </w:rPr>
              <w:t>在</w:t>
            </w:r>
          </w:p>
        </w:tc>
        <w:tc>
          <w:tcPr>
            <w:tcW w:w="945" w:type="dxa"/>
            <w:tcBorders>
              <w:top w:val="single" w:sz="4" w:space="0" w:color="000000"/>
              <w:left w:val="single" w:sz="4" w:space="0" w:color="000000"/>
              <w:bottom w:val="single" w:sz="4" w:space="0" w:color="000000"/>
            </w:tcBorders>
            <w:shd w:fill="FFFFFF" w:val="clear"/>
          </w:tcPr>
          <w:p>
            <w:pPr>
              <w:pStyle w:val="12"/>
              <w:jc w:val="center"/>
              <w:rPr>
                <w:sz w:val="21"/>
              </w:rPr>
            </w:pPr>
            <w:r>
              <w:rPr>
                <w:sz w:val="21"/>
              </w:rPr>
              <w:t>地　番</w:t>
            </w:r>
          </w:p>
        </w:tc>
        <w:tc>
          <w:tcPr>
            <w:tcW w:w="944" w:type="dxa"/>
            <w:tcBorders>
              <w:top w:val="single" w:sz="4" w:space="0" w:color="000000"/>
              <w:left w:val="single" w:sz="4" w:space="0" w:color="000000"/>
              <w:bottom w:val="single" w:sz="4" w:space="0" w:color="000000"/>
            </w:tcBorders>
            <w:shd w:fill="FFFFFF" w:val="clear"/>
          </w:tcPr>
          <w:p>
            <w:pPr>
              <w:pStyle w:val="12"/>
              <w:jc w:val="center"/>
              <w:rPr>
                <w:sz w:val="21"/>
              </w:rPr>
            </w:pPr>
            <w:r>
              <w:rPr>
                <w:sz w:val="21"/>
              </w:rPr>
              <w:t>地　目</w:t>
            </w:r>
          </w:p>
        </w:tc>
        <w:tc>
          <w:tcPr>
            <w:tcW w:w="1051" w:type="dxa"/>
            <w:tcBorders>
              <w:top w:val="single" w:sz="4" w:space="0" w:color="000000"/>
              <w:left w:val="single" w:sz="4" w:space="0" w:color="000000"/>
              <w:bottom w:val="single" w:sz="4" w:space="0" w:color="000000"/>
            </w:tcBorders>
            <w:shd w:fill="FFFFFF" w:val="clear"/>
          </w:tcPr>
          <w:p>
            <w:pPr>
              <w:pStyle w:val="12"/>
              <w:jc w:val="center"/>
              <w:rPr>
                <w:sz w:val="21"/>
              </w:rPr>
            </w:pPr>
            <w:r>
              <w:rPr>
                <w:sz w:val="21"/>
              </w:rPr>
              <w:t>面積</w:t>
            </w:r>
            <w:r>
              <w:rPr>
                <w:sz w:val="21"/>
              </w:rPr>
              <w:t>(</w:t>
            </w:r>
            <w:r>
              <w:rPr>
                <w:sz w:val="21"/>
              </w:rPr>
              <w:t>㎡</w:t>
            </w:r>
            <w:r>
              <w:rPr>
                <w:sz w:val="21"/>
              </w:rPr>
              <w:t>)</w:t>
            </w:r>
          </w:p>
        </w:tc>
        <w:tc>
          <w:tcPr>
            <w:tcW w:w="1155" w:type="dxa"/>
            <w:tcBorders>
              <w:top w:val="single" w:sz="4" w:space="0" w:color="000000"/>
              <w:left w:val="single" w:sz="4" w:space="0" w:color="000000"/>
              <w:bottom w:val="single" w:sz="4" w:space="0" w:color="000000"/>
            </w:tcBorders>
            <w:shd w:fill="FFFFFF" w:val="clear"/>
          </w:tcPr>
          <w:p>
            <w:pPr>
              <w:pStyle w:val="12"/>
              <w:jc w:val="center"/>
              <w:rPr>
                <w:sz w:val="21"/>
              </w:rPr>
            </w:pPr>
            <w:r>
              <w:rPr>
                <w:sz w:val="21"/>
              </w:rPr>
              <w:t>街区番号</w:t>
            </w:r>
          </w:p>
        </w:tc>
        <w:tc>
          <w:tcPr>
            <w:tcW w:w="1153" w:type="dxa"/>
            <w:tcBorders>
              <w:top w:val="single" w:sz="4" w:space="0" w:color="000000"/>
              <w:left w:val="single" w:sz="4" w:space="0" w:color="000000"/>
              <w:bottom w:val="single" w:sz="4" w:space="0" w:color="000000"/>
            </w:tcBorders>
            <w:shd w:fill="FFFFFF" w:val="clear"/>
          </w:tcPr>
          <w:p>
            <w:pPr>
              <w:pStyle w:val="12"/>
              <w:jc w:val="center"/>
              <w:rPr>
                <w:sz w:val="21"/>
              </w:rPr>
            </w:pPr>
            <w:r>
              <w:rPr>
                <w:sz w:val="21"/>
              </w:rPr>
              <w:t>画地番号</w:t>
            </w:r>
          </w:p>
        </w:tc>
        <w:tc>
          <w:tcPr>
            <w:tcW w:w="1178" w:type="dxa"/>
            <w:tcBorders>
              <w:top w:val="single" w:sz="4" w:space="0" w:color="000000"/>
              <w:left w:val="single" w:sz="4" w:space="0" w:color="000000"/>
              <w:bottom w:val="single" w:sz="4" w:space="0" w:color="000000"/>
              <w:right w:val="single" w:sz="4" w:space="0" w:color="000000"/>
            </w:tcBorders>
            <w:shd w:fill="FFFFFF" w:val="clear"/>
          </w:tcPr>
          <w:p>
            <w:pPr>
              <w:pStyle w:val="12"/>
              <w:jc w:val="center"/>
              <w:rPr>
                <w:sz w:val="21"/>
              </w:rPr>
            </w:pPr>
            <w:r>
              <w:rPr>
                <w:sz w:val="21"/>
              </w:rPr>
              <w:t>面積</w:t>
            </w:r>
            <w:r>
              <w:rPr>
                <w:sz w:val="21"/>
              </w:rPr>
              <w:t>(</w:t>
            </w:r>
            <w:r>
              <w:rPr>
                <w:sz w:val="21"/>
              </w:rPr>
              <w:t>㎡</w:t>
            </w:r>
            <w:r>
              <w:rPr>
                <w:sz w:val="21"/>
              </w:rPr>
              <w:t>)</w:t>
            </w:r>
          </w:p>
        </w:tc>
      </w:tr>
      <w:tr>
        <w:trPr>
          <w:trHeight w:val="685" w:hRule="atLeast"/>
        </w:trPr>
        <w:tc>
          <w:tcPr>
            <w:tcW w:w="2939"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945"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944"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051"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155"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153"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178" w:type="dxa"/>
            <w:tcBorders>
              <w:top w:val="single" w:sz="4" w:space="0" w:color="000000"/>
              <w:left w:val="single" w:sz="4" w:space="0" w:color="000000"/>
              <w:bottom w:val="single" w:sz="4" w:space="0" w:color="000000"/>
              <w:right w:val="single" w:sz="4" w:space="0" w:color="000000"/>
            </w:tcBorders>
            <w:shd w:fill="FFFFFF" w:val="clear"/>
            <w:vAlign w:val="center"/>
          </w:tcPr>
          <w:p>
            <w:pPr>
              <w:pStyle w:val="12"/>
              <w:snapToGrid w:val="false"/>
              <w:jc w:val="both"/>
              <w:rPr>
                <w:sz w:val="21"/>
              </w:rPr>
            </w:pPr>
            <w:r>
              <w:rPr>
                <w:sz w:val="21"/>
              </w:rPr>
            </w:r>
          </w:p>
        </w:tc>
      </w:tr>
      <w:tr>
        <w:trPr>
          <w:trHeight w:val="693" w:hRule="atLeast"/>
        </w:trPr>
        <w:tc>
          <w:tcPr>
            <w:tcW w:w="2939"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945"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944"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051"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155"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153"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178" w:type="dxa"/>
            <w:tcBorders>
              <w:top w:val="single" w:sz="4" w:space="0" w:color="000000"/>
              <w:left w:val="single" w:sz="4" w:space="0" w:color="000000"/>
              <w:bottom w:val="single" w:sz="4" w:space="0" w:color="000000"/>
              <w:right w:val="single" w:sz="4" w:space="0" w:color="000000"/>
            </w:tcBorders>
            <w:shd w:fill="FFFFFF" w:val="clear"/>
            <w:vAlign w:val="center"/>
          </w:tcPr>
          <w:p>
            <w:pPr>
              <w:pStyle w:val="12"/>
              <w:snapToGrid w:val="false"/>
              <w:jc w:val="both"/>
              <w:rPr>
                <w:sz w:val="21"/>
              </w:rPr>
            </w:pPr>
            <w:r>
              <w:rPr>
                <w:sz w:val="21"/>
              </w:rPr>
            </w:r>
          </w:p>
        </w:tc>
      </w:tr>
      <w:tr>
        <w:trPr>
          <w:trHeight w:val="714" w:hRule="atLeast"/>
        </w:trPr>
        <w:tc>
          <w:tcPr>
            <w:tcW w:w="2939"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945"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944"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051"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155"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153"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178" w:type="dxa"/>
            <w:tcBorders>
              <w:top w:val="single" w:sz="4" w:space="0" w:color="000000"/>
              <w:left w:val="single" w:sz="4" w:space="0" w:color="000000"/>
              <w:bottom w:val="single" w:sz="4" w:space="0" w:color="000000"/>
              <w:right w:val="single" w:sz="4" w:space="0" w:color="000000"/>
            </w:tcBorders>
            <w:shd w:fill="FFFFFF" w:val="clear"/>
            <w:vAlign w:val="center"/>
          </w:tcPr>
          <w:p>
            <w:pPr>
              <w:pStyle w:val="12"/>
              <w:snapToGrid w:val="false"/>
              <w:jc w:val="both"/>
              <w:rPr>
                <w:sz w:val="21"/>
              </w:rPr>
            </w:pPr>
            <w:r>
              <w:rPr>
                <w:sz w:val="21"/>
              </w:rPr>
            </w:r>
          </w:p>
        </w:tc>
      </w:tr>
      <w:tr>
        <w:trPr>
          <w:trHeight w:val="721" w:hRule="atLeast"/>
        </w:trPr>
        <w:tc>
          <w:tcPr>
            <w:tcW w:w="2939"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945"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944"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051"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155"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153" w:type="dxa"/>
            <w:tcBorders>
              <w:top w:val="single" w:sz="4" w:space="0" w:color="000000"/>
              <w:left w:val="single" w:sz="4" w:space="0" w:color="000000"/>
              <w:bottom w:val="single" w:sz="4" w:space="0" w:color="000000"/>
            </w:tcBorders>
            <w:shd w:fill="FFFFFF" w:val="clear"/>
            <w:vAlign w:val="center"/>
          </w:tcPr>
          <w:p>
            <w:pPr>
              <w:pStyle w:val="12"/>
              <w:snapToGrid w:val="false"/>
              <w:jc w:val="both"/>
              <w:rPr>
                <w:sz w:val="21"/>
              </w:rPr>
            </w:pPr>
            <w:r>
              <w:rPr>
                <w:sz w:val="21"/>
              </w:rPr>
            </w:r>
          </w:p>
        </w:tc>
        <w:tc>
          <w:tcPr>
            <w:tcW w:w="1178" w:type="dxa"/>
            <w:tcBorders>
              <w:top w:val="single" w:sz="4" w:space="0" w:color="000000"/>
              <w:left w:val="single" w:sz="4" w:space="0" w:color="000000"/>
              <w:bottom w:val="single" w:sz="4" w:space="0" w:color="000000"/>
              <w:right w:val="single" w:sz="4" w:space="0" w:color="000000"/>
            </w:tcBorders>
            <w:shd w:fill="FFFFFF" w:val="clear"/>
            <w:vAlign w:val="center"/>
          </w:tcPr>
          <w:p>
            <w:pPr>
              <w:pStyle w:val="12"/>
              <w:snapToGrid w:val="false"/>
              <w:jc w:val="both"/>
              <w:rPr>
                <w:sz w:val="21"/>
              </w:rPr>
            </w:pPr>
            <w:r>
              <w:rPr>
                <w:sz w:val="21"/>
              </w:rPr>
            </w:r>
          </w:p>
        </w:tc>
      </w:tr>
    </w:tbl>
    <w:p>
      <w:pPr>
        <w:pStyle w:val="12"/>
        <w:jc w:val="both"/>
        <w:rPr>
          <w:sz w:val="21"/>
        </w:rPr>
      </w:pPr>
      <w:r>
        <w:rPr>
          <w:sz w:val="21"/>
        </w:rPr>
        <mc:AlternateContent>
          <mc:Choice Requires="wps">
            <w:drawing>
              <wp:anchor behindDoc="0" distT="0" distB="0" distL="114935" distR="114935" simplePos="0" locked="0" layoutInCell="1" allowOverlap="1" relativeHeight="2">
                <wp:simplePos x="0" y="0"/>
                <wp:positionH relativeFrom="column">
                  <wp:posOffset>0</wp:posOffset>
                </wp:positionH>
                <wp:positionV relativeFrom="paragraph">
                  <wp:posOffset>334010</wp:posOffset>
                </wp:positionV>
                <wp:extent cx="5602605" cy="635"/>
                <wp:effectExtent l="0" t="0" r="0" b="0"/>
                <wp:wrapSquare wrapText="bothSides"/>
                <wp:docPr id="1" name="graphic1"/>
                <a:graphic xmlns:a="http://schemas.openxmlformats.org/drawingml/2006/main">
                  <a:graphicData uri="http://schemas.microsoft.com/office/word/2010/wordprocessingShape">
                    <wps:wsp>
                      <wps:cNvSpPr/>
                      <wps:spPr>
                        <a:xfrm flipV="1">
                          <a:off x="0" y="0"/>
                          <a:ext cx="5601960" cy="0"/>
                        </a:xfrm>
                        <a:prstGeom prst="line">
                          <a:avLst/>
                        </a:prstGeom>
                        <a:ln cap="rnd" w="9360">
                          <a:solidFill>
                            <a:srgbClr val="000000"/>
                          </a:solidFill>
                          <a:prstDash val="sysDot"/>
                          <a:miter/>
                        </a:ln>
                      </wps:spPr>
                      <wps:style>
                        <a:lnRef idx="0"/>
                        <a:fillRef idx="0"/>
                        <a:effectRef idx="0"/>
                        <a:fontRef idx="minor"/>
                      </wps:style>
                      <wps:bodyPr/>
                    </wps:wsp>
                  </a:graphicData>
                </a:graphic>
              </wp:anchor>
            </w:drawing>
          </mc:Choice>
          <mc:Fallback>
            <w:pict>
              <v:line id="shape_0" from="0pt,26.3pt" to="441.05pt,26.3pt" ID="graphic1" stroked="t" style="position:absolute;flip:y">
                <v:stroke color="black" weight="9360" dashstyle="shortdot" joinstyle="miter" endcap="round"/>
                <v:fill o:detectmouseclick="t" on="false"/>
              </v:line>
            </w:pict>
          </mc:Fallback>
        </mc:AlternateContent>
      </w:r>
    </w:p>
    <w:p>
      <w:pPr>
        <w:pStyle w:val="Normal"/>
        <w:rPr>
          <w:sz w:val="21"/>
        </w:rPr>
      </w:pPr>
      <w:r>
        <w:rPr>
          <w:sz w:val="21"/>
        </w:rPr>
      </w:r>
    </w:p>
    <w:p>
      <w:pPr>
        <w:pStyle w:val="Normal"/>
        <w:rPr/>
      </w:pPr>
      <w:r>
        <w:rPr/>
      </w:r>
    </w:p>
    <w:p>
      <w:pPr>
        <w:pStyle w:val="Normal"/>
        <w:overflowPunct w:val="false"/>
        <w:textAlignment w:val="baseline"/>
        <w:rPr>
          <w:rFonts w:ascii="ＭＳ 明朝" w:hAnsi="ＭＳ 明朝" w:cs="ＭＳ 明朝"/>
          <w:color w:val="000000"/>
        </w:rPr>
      </w:pPr>
      <w:r>
        <w:rPr>
          <w:rFonts w:ascii="ＭＳ 明朝" w:hAnsi="ＭＳ 明朝" w:cs="ＭＳ 明朝"/>
          <w:color w:val="000000"/>
        </w:rPr>
        <w:t>上記の土地は土地区画整理法第９８条に基づく仮換地であることを証明します。</w:t>
      </w:r>
    </w:p>
    <w:p>
      <w:pPr>
        <w:pStyle w:val="Normal"/>
        <w:overflowPunct w:val="false"/>
        <w:textAlignment w:val="baseline"/>
        <w:rPr>
          <w:rFonts w:ascii="ＭＳ 明朝" w:hAnsi="ＭＳ 明朝" w:cs="ＭＳ 明朝"/>
          <w:color w:val="000000"/>
        </w:rPr>
      </w:pPr>
      <w:r>
        <w:rPr>
          <w:rFonts w:ascii="ＭＳ 明朝" w:hAnsi="ＭＳ 明朝" w:cs="ＭＳ 明朝"/>
          <w:color w:val="000000"/>
        </w:rPr>
        <w:t>　なお、土地の表示ならびに所有権保存の登記については、同法第１０７条第２項に規定する換地処分に伴う登記の完了後であることを申し添えます。</w:t>
      </w:r>
    </w:p>
    <w:p>
      <w:pPr>
        <w:pStyle w:val="Normal"/>
        <w:overflowPunct w:val="false"/>
        <w:textAlignment w:val="baseline"/>
        <w:rPr>
          <w:rFonts w:ascii="ＭＳ 明朝" w:hAnsi="ＭＳ 明朝" w:cs="ＭＳ 明朝"/>
          <w:color w:val="000000"/>
        </w:rPr>
      </w:pPr>
      <w:r>
        <w:rPr>
          <w:rFonts w:ascii="ＭＳ 明朝" w:hAnsi="ＭＳ 明朝" w:cs="ＭＳ 明朝"/>
          <w:color w:val="000000"/>
        </w:rPr>
        <w:t>　　</w:t>
      </w:r>
    </w:p>
    <w:p>
      <w:pPr>
        <w:pStyle w:val="Normal"/>
        <w:overflowPunct w:val="false"/>
        <w:textAlignment w:val="baseline"/>
        <w:rPr>
          <w:rFonts w:ascii="ＭＳ 明朝" w:hAnsi="ＭＳ 明朝" w:cs="ＭＳ 明朝"/>
          <w:color w:val="000000"/>
        </w:rPr>
      </w:pPr>
      <w:r>
        <w:rPr>
          <w:rFonts w:ascii="ＭＳ 明朝" w:hAnsi="ＭＳ 明朝" w:cs="ＭＳ 明朝"/>
          <w:color w:val="000000"/>
        </w:rPr>
        <w:t>　　　　　　年　　月　　日</w:t>
      </w:r>
    </w:p>
    <w:p>
      <w:pPr>
        <w:pStyle w:val="Normal"/>
        <w:overflowPunct w:val="false"/>
        <w:textAlignment w:val="baseline"/>
        <w:rPr>
          <w:rFonts w:ascii="ＭＳ 明朝" w:hAnsi="ＭＳ 明朝" w:cs="ＭＳ 明朝"/>
          <w:color w:val="000000"/>
          <w:spacing w:val="4"/>
        </w:rPr>
      </w:pPr>
      <w:r>
        <w:rPr>
          <w:rFonts w:cs="ＭＳ 明朝" w:ascii="ＭＳ 明朝" w:hAnsi="ＭＳ 明朝"/>
          <w:color w:val="000000"/>
          <w:spacing w:val="4"/>
        </w:rPr>
      </w:r>
    </w:p>
    <w:p>
      <w:pPr>
        <w:pStyle w:val="Normal"/>
        <w:overflowPunct w:val="false"/>
        <w:spacing w:lineRule="exact" w:line="304"/>
        <w:textAlignment w:val="baseline"/>
        <w:rPr>
          <w:rFonts w:ascii="ＭＳ 明朝" w:hAnsi="ＭＳ 明朝" w:cs="ＭＳ 明朝"/>
          <w:color w:val="000000"/>
        </w:rPr>
      </w:pPr>
      <w:r>
        <w:rPr>
          <w:rFonts w:ascii="ＭＳ 明朝" w:hAnsi="ＭＳ 明朝" w:cs="ＭＳ 明朝"/>
          <w:color w:val="000000"/>
        </w:rPr>
        <w:t>　　　　　　　　　　　　　　　　　　　　　　　　　氏家都市計画事業</w:t>
      </w:r>
    </w:p>
    <w:p>
      <w:pPr>
        <w:pStyle w:val="Normal"/>
        <w:overflowPunct w:val="false"/>
        <w:spacing w:lineRule="exact" w:line="304"/>
        <w:textAlignment w:val="baseline"/>
        <w:rPr>
          <w:rFonts w:ascii="ＭＳ 明朝" w:hAnsi="ＭＳ 明朝" w:cs="ＭＳ 明朝"/>
          <w:color w:val="000000"/>
        </w:rPr>
      </w:pPr>
      <w:r>
        <w:rPr>
          <w:rFonts w:ascii="ＭＳ 明朝" w:hAnsi="ＭＳ 明朝" w:cs="ＭＳ 明朝"/>
          <w:color w:val="000000"/>
        </w:rPr>
        <w:t>　　　　　　　　　　　　　　　　　　　　　　　　　上阿久津台地土地区画整理事業</w:t>
      </w:r>
    </w:p>
    <w:p>
      <w:pPr>
        <w:pStyle w:val="Normal"/>
        <w:overflowPunct w:val="false"/>
        <w:spacing w:lineRule="exact" w:line="304"/>
        <w:textAlignment w:val="baseline"/>
        <w:rPr>
          <w:rFonts w:ascii="ＭＳ 明朝" w:hAnsi="ＭＳ 明朝" w:cs="ＭＳ 明朝"/>
          <w:color w:val="000000"/>
        </w:rPr>
      </w:pPr>
      <w:r>
        <w:rPr>
          <w:rFonts w:ascii="ＭＳ 明朝" w:hAnsi="ＭＳ 明朝" w:cs="ＭＳ 明朝"/>
          <w:color w:val="000000"/>
        </w:rPr>
        <w:t>　　　　　　　　　　　　　　　　　　　　　　　　　施行者　さくら市</w:t>
      </w:r>
    </w:p>
    <w:p>
      <w:pPr>
        <w:pStyle w:val="Normal"/>
        <w:overflowPunct w:val="false"/>
        <w:spacing w:lineRule="exact" w:line="304"/>
        <w:textAlignment w:val="baseline"/>
        <w:rPr>
          <w:rFonts w:ascii="ＭＳ 明朝" w:hAnsi="ＭＳ 明朝" w:cs="ＭＳ 明朝"/>
          <w:color w:val="000000"/>
        </w:rPr>
      </w:pPr>
      <w:r>
        <w:rPr>
          <w:rFonts w:ascii="ＭＳ 明朝" w:hAnsi="ＭＳ 明朝" w:cs="ＭＳ 明朝"/>
          <w:color w:val="000000"/>
        </w:rPr>
        <w:t>　　　　　　　　　　　　　　　　　　　　　　　　　代表者　さくら市長　</w:t>
      </w:r>
    </w:p>
    <w:sectPr>
      <w:type w:val="nextPage"/>
      <w:pgSz w:w="11906" w:h="16838"/>
      <w:pgMar w:left="1701" w:right="1701" w:header="0" w:top="1985"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roman"/>
    <w:pitch w:val="variable"/>
  </w:font>
  <w:font w:name="Arial">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isplayBackgroundShape/>
  <w:defaultTabStop w:val="84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JP" w:cs="Lohit Devanagari"/>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kinsoku w:val="true"/>
      <w:overflowPunct w:val="false"/>
      <w:autoSpaceDE w:val="true"/>
      <w:bidi w:val="0"/>
      <w:spacing w:before="0" w:after="0"/>
      <w:jc w:val="both"/>
    </w:pPr>
    <w:rPr>
      <w:rFonts w:ascii="Century" w:hAnsi="Century" w:eastAsia="ＭＳ 明朝" w:cs="Century"/>
      <w:color w:val="00000A"/>
      <w:kern w:val="2"/>
      <w:sz w:val="21"/>
      <w:szCs w:val="20"/>
      <w:lang w:val="en-US" w:eastAsia="ja-JP" w:bidi="hi-IN"/>
    </w:rPr>
  </w:style>
  <w:style w:type="character" w:styleId="Style14">
    <w:name w:val="段落フォント"/>
    <w:qFormat/>
    <w:rPr>
      <w:lang w:val="en-US" w:eastAsia="ja-JP"/>
    </w:rPr>
  </w:style>
  <w:style w:type="character" w:styleId="1">
    <w:name w:val="段落フォント1"/>
    <w:qFormat/>
    <w:rPr>
      <w:lang w:val="en-US" w:eastAsia="ja-JP"/>
    </w:rPr>
  </w:style>
  <w:style w:type="character" w:styleId="Style15">
    <w:name w:val="脚注番号"/>
    <w:basedOn w:val="Style14"/>
    <w:qFormat/>
    <w:rPr>
      <w:vertAlign w:val="superscript"/>
    </w:rPr>
  </w:style>
  <w:style w:type="character" w:styleId="Style16">
    <w:name w:val="文末脚注番号"/>
    <w:basedOn w:val="Style14"/>
    <w:qFormat/>
    <w:rPr>
      <w:vertAlign w:val="superscript"/>
    </w:rPr>
  </w:style>
  <w:style w:type="paragraph" w:styleId="Style17">
    <w:name w:val="見出し"/>
    <w:basedOn w:val="Normal"/>
    <w:next w:val="Style18"/>
    <w:qFormat/>
    <w:pPr>
      <w:keepNext w:val="true"/>
      <w:spacing w:before="240" w:after="120"/>
    </w:pPr>
    <w:rPr>
      <w:rFonts w:ascii="Liberation Sans" w:hAnsi="Liberation Sans" w:eastAsia="DejaVu Sans" w:cs="Liberation Sans"/>
      <w:sz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索引"/>
    <w:basedOn w:val="Normal"/>
    <w:qFormat/>
    <w:pPr>
      <w:suppressLineNumbers/>
    </w:pPr>
    <w:rPr/>
  </w:style>
  <w:style w:type="paragraph" w:styleId="Style22">
    <w:name w:val="図表番号"/>
    <w:basedOn w:val="Normal"/>
    <w:qFormat/>
    <w:pPr>
      <w:suppressLineNumbers/>
      <w:spacing w:before="120" w:after="120"/>
    </w:pPr>
    <w:rPr>
      <w:i/>
      <w:sz w:val="24"/>
    </w:rPr>
  </w:style>
  <w:style w:type="paragraph" w:styleId="11">
    <w:name w:val="記1"/>
    <w:basedOn w:val="Normal"/>
    <w:next w:val="Normal"/>
    <w:qFormat/>
    <w:pPr>
      <w:jc w:val="center"/>
    </w:pPr>
    <w:rPr>
      <w:sz w:val="24"/>
    </w:rPr>
  </w:style>
  <w:style w:type="paragraph" w:styleId="12">
    <w:name w:val="結語1"/>
    <w:basedOn w:val="Normal"/>
    <w:qFormat/>
    <w:pPr>
      <w:jc w:val="right"/>
    </w:pPr>
    <w:rPr>
      <w:sz w:val="24"/>
    </w:rPr>
  </w:style>
  <w:style w:type="paragraph" w:styleId="13">
    <w:name w:val="吹き出し1"/>
    <w:basedOn w:val="Normal"/>
    <w:qFormat/>
    <w:pPr/>
    <w:rPr>
      <w:rFonts w:ascii="Arial" w:hAnsi="Arial" w:eastAsia="ＭＳ ゴシック" w:cs="Arial"/>
      <w:sz w:val="18"/>
    </w:rPr>
  </w:style>
  <w:style w:type="paragraph" w:styleId="Style23">
    <w:name w:val="表の内容"/>
    <w:basedOn w:val="Normal"/>
    <w:qFormat/>
    <w:pPr>
      <w:suppressLineNumbers/>
    </w:pPr>
    <w:rPr/>
  </w:style>
  <w:style w:type="paragraph" w:styleId="Style24">
    <w:name w:val="表の見出し"/>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Normal.dot_x005F_x0000_</Template>
  <TotalTime>67</TotalTime>
  <Application>LibreOffice/6.4.7.2$Linux_X86_64 LibreOffice_project/40$Build-2</Application>
  <Pages>1</Pages>
  <Words>278</Words>
  <Characters>278</Characters>
  <CharactersWithSpaces>440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2022-10-19T11:37:55Z</dcterms:created>
  <dc:creator/>
  <dc:description/>
  <dc:language>ja-JP</dc:language>
  <cp:lastModifiedBy/>
  <cp:lastPrinted>2017-04-21T17:07:00Z</cp:lastPrinted>
  <dcterms:modified xsi:type="dcterms:W3CDTF">2022-10-19T11:39:04Z</dcterms:modified>
  <cp:revision>20</cp:revision>
  <dc:subject/>
  <dc:title>仮　換　地　証　明</dc:title>
</cp:coreProperties>
</file>